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bookmarkStart w:id="0" w:name="_GoBack"/>
      <w:bookmarkEnd w:id="0"/>
      <w:r>
        <w:rPr>
          <w:b/>
          <w:sz w:val="28"/>
          <w:szCs w:val="28"/>
        </w:rPr>
        <w:t>高中《体育与健康》</w:t>
      </w:r>
      <w:r>
        <w:rPr>
          <w:rFonts w:hint="eastAsia"/>
          <w:b/>
          <w:sz w:val="28"/>
          <w:szCs w:val="28"/>
          <w:lang w:val="en-US" w:eastAsia="zh-CN"/>
        </w:rPr>
        <w:t>乒乓球</w:t>
      </w:r>
      <w:r>
        <w:rPr>
          <w:rFonts w:hint="eastAsia"/>
          <w:b/>
          <w:sz w:val="28"/>
          <w:szCs w:val="28"/>
        </w:rPr>
        <w:t>—</w:t>
      </w:r>
      <w:r>
        <w:rPr>
          <w:rFonts w:hint="eastAsia"/>
          <w:b/>
          <w:sz w:val="28"/>
          <w:szCs w:val="28"/>
          <w:lang w:val="en-US" w:eastAsia="zh-CN"/>
        </w:rPr>
        <w:t>左推右攻组合技术学练</w:t>
      </w:r>
      <w:r>
        <w:rPr>
          <w:b/>
          <w:sz w:val="28"/>
          <w:szCs w:val="28"/>
        </w:rPr>
        <w:t>课的</w:t>
      </w:r>
      <w:r>
        <w:rPr>
          <w:rFonts w:hint="eastAsia"/>
          <w:b/>
          <w:sz w:val="28"/>
          <w:szCs w:val="28"/>
        </w:rPr>
        <w:t>设计</w:t>
      </w:r>
    </w:p>
    <w:p>
      <w:pPr>
        <w:jc w:val="center"/>
        <w:rPr>
          <w:rFonts w:hint="eastAsia"/>
          <w:bCs/>
          <w:sz w:val="24"/>
          <w:szCs w:val="24"/>
          <w:lang w:val="en-US" w:eastAsia="zh-CN"/>
        </w:rPr>
      </w:pPr>
      <w:r>
        <w:rPr>
          <w:rFonts w:hint="eastAsia"/>
          <w:bCs/>
          <w:sz w:val="24"/>
          <w:szCs w:val="24"/>
          <w:lang w:val="en-US" w:eastAsia="zh-CN"/>
        </w:rPr>
        <w:t>授课教师：方桂钰</w:t>
      </w:r>
    </w:p>
    <w:p>
      <w:pPr>
        <w:jc w:val="center"/>
        <w:rPr>
          <w:rFonts w:hint="default"/>
          <w:bCs/>
          <w:sz w:val="24"/>
          <w:szCs w:val="24"/>
          <w:lang w:val="en-US" w:eastAsia="zh-CN"/>
        </w:rPr>
      </w:pPr>
      <w:r>
        <w:rPr>
          <w:rFonts w:hint="eastAsia"/>
          <w:bCs/>
          <w:sz w:val="24"/>
          <w:szCs w:val="24"/>
          <w:lang w:val="en-US" w:eastAsia="zh-CN"/>
        </w:rPr>
        <w:t>指导教师：刘金鹏、周游</w:t>
      </w:r>
    </w:p>
    <w:p>
      <w:pPr>
        <w:keepNext w:val="0"/>
        <w:keepLines w:val="0"/>
        <w:pageBreakBefore w:val="0"/>
        <w:widowControl w:val="0"/>
        <w:kinsoku/>
        <w:wordWrap/>
        <w:overflowPunct/>
        <w:topLinePunct w:val="0"/>
        <w:autoSpaceDE/>
        <w:autoSpaceDN/>
        <w:bidi w:val="0"/>
        <w:adjustRightInd/>
        <w:snapToGrid/>
        <w:spacing w:line="480" w:lineRule="exact"/>
        <w:textAlignment w:val="auto"/>
        <w:rPr>
          <w:b/>
          <w:sz w:val="24"/>
          <w:szCs w:val="24"/>
        </w:rPr>
      </w:pPr>
      <w:r>
        <w:rPr>
          <w:rFonts w:hint="eastAsia"/>
          <w:b/>
          <w:sz w:val="24"/>
          <w:szCs w:val="24"/>
        </w:rPr>
        <w:t>一、指导思想：</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sz w:val="24"/>
          <w:szCs w:val="24"/>
          <w:lang w:eastAsia="zh-CN"/>
        </w:rPr>
      </w:pPr>
      <w:r>
        <w:rPr>
          <w:rFonts w:hint="eastAsia"/>
          <w:sz w:val="24"/>
          <w:szCs w:val="24"/>
        </w:rPr>
        <w:t>本课以“</w:t>
      </w:r>
      <w:r>
        <w:rPr>
          <w:rFonts w:hint="eastAsia"/>
          <w:sz w:val="24"/>
          <w:szCs w:val="24"/>
          <w:lang w:eastAsia="zh-CN"/>
        </w:rPr>
        <w:t>立德树人</w:t>
      </w:r>
      <w:r>
        <w:rPr>
          <w:rFonts w:hint="eastAsia"/>
          <w:sz w:val="24"/>
          <w:szCs w:val="24"/>
        </w:rPr>
        <w:t>”</w:t>
      </w:r>
      <w:r>
        <w:rPr>
          <w:rFonts w:hint="eastAsia"/>
          <w:sz w:val="24"/>
          <w:szCs w:val="24"/>
          <w:lang w:eastAsia="zh-CN"/>
        </w:rPr>
        <w:t>、“健康第一”</w:t>
      </w:r>
      <w:r>
        <w:rPr>
          <w:rFonts w:hint="eastAsia"/>
          <w:sz w:val="24"/>
          <w:szCs w:val="24"/>
        </w:rPr>
        <w:t>为指导思想，以《体育与健康课程标准》水平五的学习领域发展目标为依据。在授课过程中，遵循“以学生为主体”“教师为主导“的教学原则，从课的设计到评价的各个环节，始终以学生发展为中心，重视学生的主体地位。本课内容属</w:t>
      </w:r>
      <w:r>
        <w:rPr>
          <w:rFonts w:hint="eastAsia"/>
          <w:sz w:val="24"/>
          <w:szCs w:val="24"/>
          <w:lang w:eastAsia="zh-CN"/>
        </w:rPr>
        <w:t>于</w:t>
      </w:r>
      <w:r>
        <w:rPr>
          <w:rFonts w:hint="eastAsia"/>
          <w:sz w:val="24"/>
          <w:szCs w:val="24"/>
          <w:lang w:val="en-US" w:eastAsia="zh-CN"/>
        </w:rPr>
        <w:t>高一年级乒乓球左推右攻组合技术学练与运用主题大单元</w:t>
      </w:r>
      <w:r>
        <w:rPr>
          <w:rFonts w:hint="eastAsia"/>
          <w:sz w:val="24"/>
          <w:szCs w:val="24"/>
        </w:rPr>
        <w:t>教学内容，在教学活动中创新教学方法，</w:t>
      </w:r>
      <w:r>
        <w:rPr>
          <w:rFonts w:hint="eastAsia"/>
          <w:sz w:val="24"/>
          <w:szCs w:val="24"/>
          <w:lang w:val="en-US" w:eastAsia="zh-CN"/>
        </w:rPr>
        <w:t>通过</w:t>
      </w:r>
      <w:r>
        <w:rPr>
          <w:rFonts w:hint="eastAsia"/>
          <w:sz w:val="24"/>
          <w:szCs w:val="24"/>
          <w:lang w:eastAsia="zh-CN"/>
        </w:rPr>
        <w:t>大单元教学</w:t>
      </w:r>
      <w:r>
        <w:rPr>
          <w:rFonts w:hint="eastAsia"/>
          <w:sz w:val="24"/>
          <w:szCs w:val="24"/>
          <w:lang w:val="en-US" w:eastAsia="zh-CN"/>
        </w:rPr>
        <w:t>设计</w:t>
      </w:r>
      <w:r>
        <w:rPr>
          <w:rFonts w:hint="eastAsia"/>
          <w:sz w:val="24"/>
          <w:szCs w:val="24"/>
          <w:lang w:eastAsia="zh-CN"/>
        </w:rPr>
        <w:t>将</w:t>
      </w:r>
      <w:r>
        <w:rPr>
          <w:rFonts w:hint="eastAsia"/>
          <w:sz w:val="24"/>
          <w:szCs w:val="24"/>
          <w:lang w:val="en-US" w:eastAsia="zh-CN"/>
        </w:rPr>
        <w:t>乒乓球</w:t>
      </w:r>
      <w:r>
        <w:rPr>
          <w:rFonts w:hint="eastAsia"/>
          <w:sz w:val="24"/>
          <w:szCs w:val="24"/>
          <w:lang w:eastAsia="zh-CN"/>
        </w:rPr>
        <w:t>技术层层递进</w:t>
      </w:r>
      <w:r>
        <w:rPr>
          <w:rFonts w:hint="eastAsia"/>
          <w:sz w:val="24"/>
          <w:szCs w:val="24"/>
        </w:rPr>
        <w:t>，激发学生的学习兴趣和练习的欲望，让学生在学与练的过程中既掌握知识技能又能陶冶情操和促进能力发展，同时也注重学生的探究精神，合作意识，交往能力，从而促进终身体育习惯的养成。</w:t>
      </w:r>
    </w:p>
    <w:p>
      <w:pPr>
        <w:keepNext w:val="0"/>
        <w:keepLines w:val="0"/>
        <w:pageBreakBefore w:val="0"/>
        <w:widowControl w:val="0"/>
        <w:kinsoku/>
        <w:wordWrap/>
        <w:overflowPunct/>
        <w:topLinePunct w:val="0"/>
        <w:autoSpaceDE/>
        <w:autoSpaceDN/>
        <w:bidi w:val="0"/>
        <w:adjustRightInd/>
        <w:snapToGrid/>
        <w:spacing w:line="480" w:lineRule="exact"/>
        <w:textAlignment w:val="auto"/>
        <w:rPr>
          <w:b/>
          <w:sz w:val="24"/>
          <w:szCs w:val="24"/>
        </w:rPr>
      </w:pPr>
      <w:r>
        <w:rPr>
          <w:rFonts w:hint="eastAsia"/>
          <w:b/>
          <w:sz w:val="24"/>
          <w:szCs w:val="24"/>
        </w:rPr>
        <w:t>二、教材</w:t>
      </w:r>
      <w:r>
        <w:rPr>
          <w:b/>
          <w:sz w:val="24"/>
          <w:szCs w:val="24"/>
        </w:rPr>
        <w:t>及学情分析</w:t>
      </w:r>
      <w:r>
        <w:rPr>
          <w:rFonts w:hint="eastAsia"/>
          <w:b/>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sz w:val="24"/>
          <w:szCs w:val="24"/>
        </w:rPr>
      </w:pPr>
      <w:r>
        <w:rPr>
          <w:rFonts w:hint="eastAsia"/>
          <w:sz w:val="24"/>
          <w:szCs w:val="24"/>
        </w:rPr>
        <w:t>乒乓球运动是我国国球，在我国中小学得到广泛的开展，在我校也深受学生的喜爱，乒乓球项目的特点是速度快、变化多、技巧性强，对技术动作的精确度和规范化要求较高，属于精教精练的一类教材。</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eastAsiaTheme="minorEastAsia"/>
          <w:sz w:val="24"/>
          <w:szCs w:val="24"/>
          <w:lang w:val="en-US" w:eastAsia="zh-CN"/>
        </w:rPr>
      </w:pPr>
      <w:r>
        <w:rPr>
          <w:rFonts w:hint="eastAsia"/>
          <w:sz w:val="24"/>
          <w:szCs w:val="24"/>
          <w:lang w:val="en-US" w:eastAsia="zh-CN"/>
        </w:rPr>
        <w:t>本次课的教学对象是高一年级的学生，该年龄段的学生思想敏捷、勤于思考、善于学习、认知能力较好。虽然</w:t>
      </w:r>
      <w:r>
        <w:rPr>
          <w:rFonts w:hint="eastAsia"/>
          <w:sz w:val="24"/>
          <w:szCs w:val="24"/>
        </w:rPr>
        <w:t>学生们对乒乓球运动有</w:t>
      </w:r>
      <w:r>
        <w:rPr>
          <w:rFonts w:hint="eastAsia"/>
          <w:sz w:val="24"/>
          <w:szCs w:val="24"/>
          <w:lang w:val="en-US" w:eastAsia="zh-CN"/>
        </w:rPr>
        <w:t>了</w:t>
      </w:r>
      <w:r>
        <w:rPr>
          <w:rFonts w:hint="eastAsia"/>
          <w:sz w:val="24"/>
          <w:szCs w:val="24"/>
        </w:rPr>
        <w:t>一定</w:t>
      </w:r>
      <w:r>
        <w:rPr>
          <w:rFonts w:hint="eastAsia"/>
          <w:sz w:val="24"/>
          <w:szCs w:val="24"/>
          <w:lang w:val="en-US" w:eastAsia="zh-CN"/>
        </w:rPr>
        <w:t>的</w:t>
      </w:r>
      <w:r>
        <w:rPr>
          <w:rFonts w:hint="eastAsia"/>
          <w:sz w:val="24"/>
          <w:szCs w:val="24"/>
        </w:rPr>
        <w:t>了解</w:t>
      </w:r>
      <w:r>
        <w:rPr>
          <w:rFonts w:hint="eastAsia"/>
          <w:sz w:val="24"/>
          <w:szCs w:val="24"/>
          <w:lang w:eastAsia="zh-CN"/>
        </w:rPr>
        <w:t>，</w:t>
      </w:r>
      <w:r>
        <w:rPr>
          <w:rFonts w:hint="eastAsia"/>
          <w:sz w:val="24"/>
          <w:szCs w:val="24"/>
          <w:lang w:val="en-US" w:eastAsia="zh-CN"/>
        </w:rPr>
        <w:t>但对协调性、技巧性要求较高的乒乓球项目来说，同学们对技术的掌握还是有一定难度，需要反复多加练习，方可掌握技术。</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教学</w:t>
      </w:r>
      <w:r>
        <w:rPr>
          <w:rFonts w:ascii="宋体" w:hAnsi="宋体"/>
          <w:b/>
          <w:sz w:val="24"/>
          <w:szCs w:val="24"/>
        </w:rPr>
        <w:t>重点、难点：</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color w:val="000000"/>
          <w:sz w:val="24"/>
          <w:szCs w:val="24"/>
          <w:lang w:val="en-US"/>
        </w:rPr>
      </w:pPr>
      <w:r>
        <w:rPr>
          <w:rFonts w:hint="eastAsia"/>
          <w:color w:val="000000"/>
          <w:sz w:val="24"/>
          <w:szCs w:val="24"/>
        </w:rPr>
        <w:t>重点</w:t>
      </w:r>
      <w:r>
        <w:rPr>
          <w:rFonts w:hint="eastAsia"/>
          <w:color w:val="000000"/>
          <w:sz w:val="24"/>
          <w:szCs w:val="24"/>
          <w:lang w:eastAsia="zh-CN"/>
        </w:rPr>
        <w:t>：</w:t>
      </w:r>
      <w:r>
        <w:rPr>
          <w:rFonts w:hint="eastAsia"/>
          <w:color w:val="000000"/>
          <w:sz w:val="24"/>
          <w:szCs w:val="24"/>
          <w:lang w:val="en-US" w:eastAsia="zh-CN"/>
        </w:rPr>
        <w:t>左推右攻的脚步移动与击球</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exact"/>
        <w:jc w:val="both"/>
        <w:textAlignment w:val="auto"/>
        <w:rPr>
          <w:rFonts w:hint="default" w:eastAsia="宋体"/>
          <w:color w:val="000000"/>
          <w:sz w:val="24"/>
          <w:szCs w:val="24"/>
          <w:lang w:val="en-US" w:eastAsia="zh-CN"/>
        </w:rPr>
      </w:pPr>
      <w:r>
        <w:rPr>
          <w:rFonts w:hint="eastAsia"/>
          <w:color w:val="000000"/>
          <w:sz w:val="24"/>
          <w:szCs w:val="24"/>
        </w:rPr>
        <w:t>难点：</w:t>
      </w:r>
      <w:r>
        <w:rPr>
          <w:rFonts w:hint="eastAsia"/>
          <w:color w:val="000000"/>
          <w:sz w:val="24"/>
          <w:szCs w:val="24"/>
          <w:lang w:val="en-US" w:eastAsia="zh-CN"/>
        </w:rPr>
        <w:t>移动到位与击球时机的掌握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exact"/>
        <w:jc w:val="both"/>
        <w:textAlignment w:val="auto"/>
        <w:rPr>
          <w:rFonts w:hint="eastAsia" w:ascii="黑体" w:hAnsi="黑体" w:eastAsia="黑体" w:cs="黑体"/>
          <w:sz w:val="24"/>
          <w:szCs w:val="24"/>
          <w:lang w:eastAsia="zh-CN"/>
        </w:rPr>
      </w:pPr>
      <w:r>
        <w:rPr>
          <w:rFonts w:hint="eastAsia" w:ascii="黑体" w:hAnsi="黑体" w:eastAsia="黑体" w:cs="黑体"/>
          <w:sz w:val="24"/>
          <w:szCs w:val="24"/>
          <w:lang w:val="en-US" w:eastAsia="zh-CN"/>
        </w:rPr>
        <w:t>四、</w:t>
      </w:r>
      <w:r>
        <w:rPr>
          <w:rFonts w:hint="eastAsia" w:ascii="黑体" w:hAnsi="黑体" w:eastAsia="黑体" w:cs="黑体"/>
          <w:sz w:val="24"/>
          <w:szCs w:val="24"/>
          <w:lang w:eastAsia="zh-CN"/>
        </w:rPr>
        <w:t>教学目标</w:t>
      </w:r>
    </w:p>
    <w:p>
      <w:pPr>
        <w:pStyle w:val="10"/>
        <w:keepNext w:val="0"/>
        <w:keepLines w:val="0"/>
        <w:pageBreakBefore w:val="0"/>
        <w:widowControl w:val="0"/>
        <w:kinsoku/>
        <w:wordWrap/>
        <w:overflowPunct/>
        <w:topLinePunct w:val="0"/>
        <w:autoSpaceDE/>
        <w:autoSpaceDN/>
        <w:bidi w:val="0"/>
        <w:adjustRightInd/>
        <w:spacing w:line="360" w:lineRule="exact"/>
        <w:ind w:left="0" w:leftChars="0" w:firstLine="0" w:firstLineChars="0"/>
        <w:textAlignment w:val="auto"/>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w:t>
      </w:r>
      <w:r>
        <w:rPr>
          <w:rFonts w:hint="eastAsia" w:ascii="宋体" w:hAnsi="宋体" w:eastAsia="宋体" w:cs="宋体"/>
          <w:b/>
          <w:bCs/>
          <w:color w:val="000000"/>
          <w:sz w:val="24"/>
          <w:szCs w:val="24"/>
          <w:lang w:eastAsia="zh-CN"/>
        </w:rPr>
        <w:t>运动</w:t>
      </w:r>
      <w:r>
        <w:rPr>
          <w:rFonts w:hint="eastAsia" w:ascii="宋体" w:hAnsi="宋体" w:cs="宋体"/>
          <w:b/>
          <w:bCs/>
          <w:color w:val="000000"/>
          <w:sz w:val="24"/>
          <w:szCs w:val="24"/>
          <w:lang w:val="en-US" w:eastAsia="zh-CN"/>
        </w:rPr>
        <w:t>能力</w:t>
      </w:r>
      <w:r>
        <w:rPr>
          <w:rFonts w:hint="eastAsia" w:ascii="宋体" w:hAnsi="宋体" w:eastAsia="宋体" w:cs="宋体"/>
          <w:b/>
          <w:bCs/>
          <w:color w:val="000000"/>
          <w:sz w:val="24"/>
          <w:szCs w:val="24"/>
          <w:lang w:eastAsia="zh-CN"/>
        </w:rPr>
        <w:t>目标</w:t>
      </w:r>
      <w:r>
        <w:rPr>
          <w:rFonts w:hint="eastAsia" w:ascii="宋体" w:hAnsi="宋体" w:eastAsia="宋体" w:cs="宋体"/>
          <w:color w:val="000000"/>
          <w:sz w:val="24"/>
          <w:szCs w:val="24"/>
        </w:rPr>
        <w:t>:</w:t>
      </w:r>
      <w:r>
        <w:rPr>
          <w:rFonts w:hint="eastAsia" w:ascii="宋体" w:hAnsi="宋体" w:eastAsia="宋体" w:cs="宋体"/>
          <w:color w:val="000000"/>
          <w:kern w:val="2"/>
          <w:sz w:val="24"/>
          <w:szCs w:val="24"/>
          <w:lang w:val="en-US" w:eastAsia="zh-CN" w:bidi="ar-SA"/>
        </w:rPr>
        <w:t>进一步巩固提升</w:t>
      </w:r>
      <w:r>
        <w:rPr>
          <w:rFonts w:hint="eastAsia" w:ascii="宋体" w:hAnsi="宋体" w:cs="宋体"/>
          <w:color w:val="000000"/>
          <w:kern w:val="2"/>
          <w:sz w:val="24"/>
          <w:szCs w:val="24"/>
          <w:lang w:val="en-US" w:eastAsia="zh-CN" w:bidi="ar-SA"/>
        </w:rPr>
        <w:t>左推右攻</w:t>
      </w:r>
      <w:r>
        <w:rPr>
          <w:rFonts w:hint="eastAsia" w:ascii="宋体" w:hAnsi="宋体" w:eastAsia="宋体" w:cs="宋体"/>
          <w:color w:val="000000"/>
          <w:kern w:val="2"/>
          <w:sz w:val="24"/>
          <w:szCs w:val="24"/>
          <w:lang w:val="en-US" w:eastAsia="zh-CN" w:bidi="ar-SA"/>
        </w:rPr>
        <w:t>组合技术动作，80%以上的学生能</w:t>
      </w:r>
      <w:r>
        <w:rPr>
          <w:rFonts w:hint="eastAsia" w:ascii="宋体" w:hAnsi="宋体" w:cs="宋体"/>
          <w:color w:val="000000"/>
          <w:kern w:val="2"/>
          <w:sz w:val="24"/>
          <w:szCs w:val="24"/>
          <w:lang w:val="en-US" w:eastAsia="zh-CN" w:bidi="ar-SA"/>
        </w:rPr>
        <w:t>学会左推右攻</w:t>
      </w:r>
      <w:r>
        <w:rPr>
          <w:rFonts w:hint="eastAsia" w:ascii="宋体" w:hAnsi="宋体" w:eastAsia="宋体" w:cs="宋体"/>
          <w:color w:val="000000"/>
          <w:kern w:val="2"/>
          <w:sz w:val="24"/>
          <w:szCs w:val="24"/>
          <w:lang w:val="en-US" w:eastAsia="zh-CN" w:bidi="ar-SA"/>
        </w:rPr>
        <w:t>组合技术</w:t>
      </w:r>
      <w:r>
        <w:rPr>
          <w:rFonts w:hint="eastAsia" w:ascii="宋体" w:hAnsi="宋体" w:cs="宋体"/>
          <w:color w:val="000000"/>
          <w:kern w:val="2"/>
          <w:sz w:val="24"/>
          <w:szCs w:val="24"/>
          <w:lang w:val="en-US" w:eastAsia="zh-CN" w:bidi="ar-SA"/>
        </w:rPr>
        <w:t>，</w:t>
      </w:r>
      <w:r>
        <w:rPr>
          <w:rFonts w:hint="eastAsia" w:ascii="宋体" w:hAnsi="宋体" w:eastAsia="宋体" w:cs="宋体"/>
          <w:color w:val="000000"/>
          <w:sz w:val="24"/>
          <w:szCs w:val="24"/>
          <w:lang w:val="en-US" w:eastAsia="zh-CN"/>
        </w:rPr>
        <w:t>通过专项体能训练增强学生脚步移动速度、灵敏、协调、心肺耐力等身体素质。</w:t>
      </w:r>
    </w:p>
    <w:p>
      <w:pPr>
        <w:pStyle w:val="10"/>
        <w:keepNext w:val="0"/>
        <w:keepLines w:val="0"/>
        <w:pageBreakBefore w:val="0"/>
        <w:widowControl w:val="0"/>
        <w:kinsoku/>
        <w:wordWrap/>
        <w:overflowPunct/>
        <w:topLinePunct w:val="0"/>
        <w:autoSpaceDE/>
        <w:autoSpaceDN/>
        <w:bidi w:val="0"/>
        <w:adjustRightInd/>
        <w:spacing w:line="360" w:lineRule="exact"/>
        <w:ind w:left="0" w:leftChars="0" w:firstLine="0" w:firstLineChars="0"/>
        <w:textAlignment w:val="auto"/>
        <w:rPr>
          <w:rFonts w:hint="eastAsia" w:ascii="宋体" w:hAnsi="宋体" w:cs="宋体"/>
          <w:color w:val="000000"/>
          <w:sz w:val="24"/>
          <w:szCs w:val="24"/>
          <w:lang w:val="en-US" w:eastAsia="zh-CN"/>
        </w:rPr>
      </w:pPr>
      <w:r>
        <w:rPr>
          <w:rFonts w:hint="eastAsia" w:ascii="宋体" w:hAnsi="宋体" w:eastAsia="宋体" w:cs="宋体"/>
          <w:color w:val="000000"/>
          <w:sz w:val="24"/>
          <w:szCs w:val="24"/>
        </w:rPr>
        <w:t>2</w:t>
      </w:r>
      <w:r>
        <w:rPr>
          <w:rFonts w:hint="eastAsia" w:ascii="宋体" w:hAnsi="宋体" w:cs="宋体"/>
          <w:color w:val="000000"/>
          <w:sz w:val="24"/>
          <w:szCs w:val="24"/>
          <w:lang w:val="en-US" w:eastAsia="zh-CN"/>
        </w:rPr>
        <w:t>.</w:t>
      </w:r>
      <w:r>
        <w:rPr>
          <w:rFonts w:hint="eastAsia" w:ascii="宋体" w:hAnsi="宋体" w:eastAsia="宋体" w:cs="宋体"/>
          <w:b/>
          <w:bCs/>
          <w:color w:val="000000"/>
          <w:sz w:val="24"/>
          <w:szCs w:val="24"/>
          <w:lang w:eastAsia="zh-CN"/>
        </w:rPr>
        <w:t>健康行为目标</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通过学</w:t>
      </w:r>
      <w:r>
        <w:rPr>
          <w:rFonts w:hint="eastAsia" w:ascii="宋体" w:hAnsi="宋体" w:cs="宋体"/>
          <w:color w:val="000000"/>
          <w:sz w:val="24"/>
          <w:szCs w:val="24"/>
          <w:lang w:val="en-US" w:eastAsia="zh-CN"/>
        </w:rPr>
        <w:t>、</w:t>
      </w:r>
      <w:r>
        <w:rPr>
          <w:rFonts w:hint="eastAsia" w:ascii="宋体" w:hAnsi="宋体" w:eastAsia="宋体" w:cs="宋体"/>
          <w:color w:val="000000"/>
          <w:sz w:val="24"/>
          <w:szCs w:val="24"/>
          <w:lang w:val="en-US" w:eastAsia="zh-CN"/>
        </w:rPr>
        <w:t>练</w:t>
      </w:r>
      <w:r>
        <w:rPr>
          <w:rFonts w:hint="eastAsia" w:ascii="宋体" w:hAnsi="宋体" w:cs="宋体"/>
          <w:color w:val="000000"/>
          <w:sz w:val="24"/>
          <w:szCs w:val="24"/>
          <w:lang w:val="en-US" w:eastAsia="zh-CN"/>
        </w:rPr>
        <w:t>、赛提高学生乒乓球的技战术水平，激发学生学练乒乓球的兴趣与积极性，培养学生参与乒乓球运动的习惯与团队协作能力。</w:t>
      </w:r>
    </w:p>
    <w:p>
      <w:pPr>
        <w:pStyle w:val="10"/>
        <w:keepNext w:val="0"/>
        <w:keepLines w:val="0"/>
        <w:pageBreakBefore w:val="0"/>
        <w:widowControl w:val="0"/>
        <w:kinsoku/>
        <w:wordWrap/>
        <w:overflowPunct/>
        <w:topLinePunct w:val="0"/>
        <w:autoSpaceDE/>
        <w:autoSpaceDN/>
        <w:bidi w:val="0"/>
        <w:adjustRightInd/>
        <w:spacing w:line="360" w:lineRule="exact"/>
        <w:ind w:left="0" w:leftChars="0" w:firstLine="0" w:firstLineChars="0"/>
        <w:textAlignment w:val="auto"/>
        <w:rPr>
          <w:rFonts w:hint="eastAsia"/>
          <w:sz w:val="24"/>
          <w:szCs w:val="24"/>
        </w:rPr>
      </w:pPr>
      <w:r>
        <w:rPr>
          <w:rFonts w:hint="eastAsia" w:ascii="宋体" w:hAnsi="宋体" w:eastAsia="宋体" w:cs="宋体"/>
          <w:color w:val="000000"/>
          <w:sz w:val="24"/>
          <w:szCs w:val="24"/>
        </w:rPr>
        <w:t>3</w:t>
      </w:r>
      <w:r>
        <w:rPr>
          <w:rFonts w:hint="eastAsia" w:ascii="宋体" w:hAnsi="宋体" w:cs="宋体"/>
          <w:color w:val="000000"/>
          <w:sz w:val="24"/>
          <w:szCs w:val="24"/>
          <w:lang w:val="en-US" w:eastAsia="zh-CN"/>
        </w:rPr>
        <w:t>.</w:t>
      </w:r>
      <w:r>
        <w:rPr>
          <w:rFonts w:hint="eastAsia" w:ascii="宋体" w:hAnsi="宋体" w:eastAsia="宋体" w:cs="宋体"/>
          <w:b/>
          <w:bCs/>
          <w:color w:val="000000"/>
          <w:sz w:val="24"/>
          <w:szCs w:val="24"/>
          <w:lang w:eastAsia="zh-CN"/>
        </w:rPr>
        <w:t>体育品德目标</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通过学、练、赛</w:t>
      </w:r>
      <w:r>
        <w:rPr>
          <w:rFonts w:hint="eastAsia" w:ascii="宋体" w:hAnsi="宋体" w:cs="宋体"/>
          <w:color w:val="000000"/>
          <w:sz w:val="24"/>
          <w:szCs w:val="24"/>
          <w:lang w:val="en-US" w:eastAsia="zh-CN"/>
        </w:rPr>
        <w:t>帮助学生形成规则意识和公平竞争的意识</w:t>
      </w:r>
      <w:r>
        <w:rPr>
          <w:rFonts w:hint="eastAsia" w:ascii="宋体" w:hAnsi="宋体" w:eastAsia="宋体" w:cs="宋体"/>
          <w:color w:val="000000"/>
          <w:sz w:val="24"/>
          <w:szCs w:val="24"/>
          <w:lang w:val="en-US" w:eastAsia="zh-CN"/>
        </w:rPr>
        <w:t>，树立正确的胜负观和积极处理比赛中的问题能力</w:t>
      </w:r>
      <w:r>
        <w:rPr>
          <w:rFonts w:hint="eastAsia" w:ascii="宋体" w:hAnsi="宋体" w:cs="宋体"/>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color w:val="000000"/>
          <w:sz w:val="28"/>
          <w:szCs w:val="28"/>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Theme="majorEastAsia" w:hAnsiTheme="majorEastAsia" w:eastAsiaTheme="majorEastAsia"/>
          <w:b/>
          <w:bCs/>
          <w:sz w:val="21"/>
          <w:szCs w:val="21"/>
        </w:rPr>
      </w:pPr>
      <w:r>
        <w:rPr>
          <w:rFonts w:hint="eastAsia" w:asciiTheme="majorEastAsia" w:hAnsiTheme="majorEastAsia" w:eastAsiaTheme="majorEastAsia"/>
          <w:b/>
          <w:bCs/>
          <w:sz w:val="32"/>
          <w:szCs w:val="32"/>
          <w:lang w:val="en-US" w:eastAsia="zh-CN"/>
        </w:rPr>
        <w:t>大单元课时教案</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default" w:asciiTheme="majorEastAsia" w:hAnsiTheme="majorEastAsia" w:eastAsiaTheme="majorEastAsia"/>
          <w:b/>
          <w:bCs/>
          <w:sz w:val="21"/>
          <w:szCs w:val="21"/>
          <w:u w:val="single"/>
          <w:lang w:val="en-US" w:eastAsia="zh-CN"/>
        </w:rPr>
      </w:pPr>
      <w:r>
        <w:rPr>
          <w:rFonts w:hint="eastAsia" w:asciiTheme="majorEastAsia" w:hAnsiTheme="majorEastAsia" w:eastAsiaTheme="majorEastAsia"/>
          <w:b/>
          <w:bCs/>
          <w:sz w:val="21"/>
          <w:szCs w:val="21"/>
          <w:lang w:val="en-US" w:eastAsia="zh-CN"/>
        </w:rPr>
        <w:t xml:space="preserve">                                 </w:t>
      </w:r>
      <w:r>
        <w:rPr>
          <w:rFonts w:hint="eastAsia" w:asciiTheme="majorEastAsia" w:hAnsiTheme="majorEastAsia" w:eastAsiaTheme="majorEastAsia"/>
          <w:b/>
          <w:bCs/>
          <w:sz w:val="21"/>
          <w:szCs w:val="21"/>
        </w:rPr>
        <w:t xml:space="preserve">(第 </w:t>
      </w:r>
      <w:r>
        <w:rPr>
          <w:rFonts w:hint="eastAsia" w:asciiTheme="majorEastAsia" w:hAnsiTheme="majorEastAsia" w:eastAsiaTheme="majorEastAsia"/>
          <w:b/>
          <w:bCs/>
          <w:sz w:val="21"/>
          <w:szCs w:val="21"/>
          <w:lang w:val="en-US" w:eastAsia="zh-CN"/>
        </w:rPr>
        <w:t xml:space="preserve"> 14 </w:t>
      </w:r>
      <w:r>
        <w:rPr>
          <w:rFonts w:hint="eastAsia" w:asciiTheme="majorEastAsia" w:hAnsiTheme="majorEastAsia" w:eastAsiaTheme="majorEastAsia"/>
          <w:b/>
          <w:bCs/>
          <w:sz w:val="21"/>
          <w:szCs w:val="21"/>
        </w:rPr>
        <w:t xml:space="preserve"> 课)     </w:t>
      </w:r>
      <w:r>
        <w:rPr>
          <w:rFonts w:hint="eastAsia" w:asciiTheme="majorEastAsia" w:hAnsiTheme="majorEastAsia" w:eastAsiaTheme="majorEastAsia"/>
          <w:b/>
          <w:bCs/>
          <w:sz w:val="21"/>
          <w:szCs w:val="21"/>
          <w:lang w:val="en-US" w:eastAsia="zh-CN"/>
        </w:rPr>
        <w:t xml:space="preserve">                    </w:t>
      </w:r>
      <w:r>
        <w:rPr>
          <w:rFonts w:hint="eastAsia" w:asciiTheme="majorEastAsia" w:hAnsiTheme="majorEastAsia" w:eastAsiaTheme="majorEastAsia"/>
          <w:b/>
          <w:bCs/>
          <w:sz w:val="21"/>
          <w:szCs w:val="21"/>
        </w:rPr>
        <w:t>周次</w:t>
      </w:r>
      <w:r>
        <w:rPr>
          <w:rFonts w:hint="eastAsia" w:asciiTheme="majorEastAsia" w:hAnsiTheme="majorEastAsia" w:eastAsiaTheme="majorEastAsia"/>
          <w:b/>
          <w:bCs/>
          <w:sz w:val="21"/>
          <w:szCs w:val="21"/>
          <w:lang w:val="en-US" w:eastAsia="zh-CN"/>
        </w:rPr>
        <w:t xml:space="preserve">  7</w:t>
      </w:r>
    </w:p>
    <w:tbl>
      <w:tblPr>
        <w:tblStyle w:val="6"/>
        <w:tblW w:w="9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435"/>
        <w:gridCol w:w="4351"/>
        <w:gridCol w:w="359"/>
        <w:gridCol w:w="1295"/>
        <w:gridCol w:w="705"/>
        <w:gridCol w:w="1207"/>
        <w:gridCol w:w="510"/>
        <w:gridCol w:w="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rPr>
              <w:t>课的</w:t>
            </w:r>
            <w:r>
              <w:rPr>
                <w:rFonts w:hint="eastAsia" w:ascii="宋体" w:hAnsi="宋体" w:eastAsia="宋体" w:cs="宋体"/>
                <w:b/>
                <w:bCs/>
                <w:sz w:val="21"/>
                <w:szCs w:val="21"/>
                <w:lang w:val="en-US" w:eastAsia="zh-CN"/>
              </w:rPr>
              <w:t>主题</w:t>
            </w:r>
          </w:p>
        </w:tc>
        <w:tc>
          <w:tcPr>
            <w:tcW w:w="600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宋体" w:hAnsi="宋体" w:eastAsia="宋体" w:cs="宋体"/>
                <w:sz w:val="21"/>
                <w:szCs w:val="21"/>
                <w:lang w:val="en-US" w:eastAsia="zh-CN"/>
              </w:rPr>
            </w:pPr>
            <w:r>
              <w:rPr>
                <w:rFonts w:hint="eastAsia"/>
                <w:szCs w:val="21"/>
                <w:lang w:val="en-US" w:eastAsia="zh-CN"/>
              </w:rPr>
              <w:t>乒乓球----左推右攻组合技术学练</w:t>
            </w:r>
          </w:p>
        </w:tc>
        <w:tc>
          <w:tcPr>
            <w:tcW w:w="7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sz w:val="21"/>
                <w:szCs w:val="21"/>
              </w:rPr>
            </w:pPr>
            <w:r>
              <w:rPr>
                <w:rFonts w:hint="eastAsia" w:ascii="宋体" w:hAnsi="宋体" w:eastAsia="宋体" w:cs="宋体"/>
                <w:b/>
                <w:bCs/>
                <w:color w:val="000000"/>
                <w:sz w:val="21"/>
                <w:szCs w:val="21"/>
              </w:rPr>
              <w:t>场地器材</w:t>
            </w:r>
          </w:p>
        </w:tc>
        <w:tc>
          <w:tcPr>
            <w:tcW w:w="219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168" w:lineRule="auto"/>
              <w:jc w:val="both"/>
              <w:textAlignment w:val="auto"/>
              <w:rPr>
                <w:rFonts w:hint="eastAsia"/>
                <w:szCs w:val="21"/>
                <w:lang w:val="en-US" w:eastAsia="zh-CN"/>
              </w:rPr>
            </w:pPr>
            <w:r>
              <w:rPr>
                <w:rFonts w:hint="eastAsia"/>
                <w:szCs w:val="21"/>
                <w:lang w:val="en-US" w:eastAsia="zh-CN"/>
              </w:rPr>
              <w:t>乒乓球拍：40块</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szCs w:val="21"/>
                <w:lang w:val="en-US" w:eastAsia="zh-CN"/>
              </w:rPr>
            </w:pPr>
            <w:r>
              <w:rPr>
                <w:rFonts w:hint="eastAsia"/>
                <w:szCs w:val="21"/>
                <w:lang w:val="en-US" w:eastAsia="zh-CN"/>
              </w:rPr>
              <w:t>乒乓球：若干个</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szCs w:val="21"/>
                <w:lang w:val="en-US" w:eastAsia="zh-CN"/>
              </w:rPr>
            </w:pPr>
            <w:r>
              <w:rPr>
                <w:rFonts w:hint="eastAsia"/>
                <w:szCs w:val="21"/>
                <w:lang w:val="en-US" w:eastAsia="zh-CN"/>
              </w:rPr>
              <w:t>发球机5台</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szCs w:val="21"/>
                <w:lang w:val="en-US" w:eastAsia="zh-CN"/>
              </w:rPr>
            </w:pPr>
            <w:r>
              <w:rPr>
                <w:rFonts w:hint="eastAsia"/>
                <w:szCs w:val="21"/>
                <w:lang w:val="en-US" w:eastAsia="zh-CN"/>
              </w:rPr>
              <w:t>鹰眼AI技术3台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教学</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目标</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bCs/>
                <w:sz w:val="21"/>
                <w:szCs w:val="21"/>
                <w:vertAlign w:val="baseline"/>
                <w:lang w:val="en-US" w:eastAsia="zh-CN"/>
              </w:rPr>
              <w:t>运动</w:t>
            </w:r>
            <w:r>
              <w:rPr>
                <w:rFonts w:hint="eastAsia" w:ascii="宋体" w:hAnsi="宋体" w:cs="宋体"/>
                <w:b/>
                <w:bCs/>
                <w:sz w:val="21"/>
                <w:szCs w:val="21"/>
                <w:vertAlign w:val="baseline"/>
                <w:lang w:val="en-US" w:eastAsia="zh-CN"/>
              </w:rPr>
              <w:t>能力</w:t>
            </w:r>
            <w:r>
              <w:rPr>
                <w:rFonts w:hint="eastAsia" w:ascii="宋体" w:hAnsi="宋体" w:eastAsia="宋体" w:cs="宋体"/>
                <w:b/>
                <w:bCs/>
                <w:sz w:val="21"/>
                <w:szCs w:val="21"/>
                <w:vertAlign w:val="baseline"/>
                <w:lang w:val="en-US" w:eastAsia="zh-CN"/>
              </w:rPr>
              <w:t>目标</w:t>
            </w:r>
            <w:r>
              <w:rPr>
                <w:rFonts w:hint="eastAsia" w:ascii="宋体" w:hAnsi="宋体" w:eastAsia="宋体" w:cs="宋体"/>
                <w:b w:val="0"/>
                <w:bCs w:val="0"/>
                <w:sz w:val="21"/>
                <w:szCs w:val="21"/>
                <w:vertAlign w:val="baseline"/>
                <w:lang w:val="en-US" w:eastAsia="zh-CN"/>
              </w:rPr>
              <w:t>：进一步巩固提升左推右攻组合技术动作，80%以上的学生能学会左推右攻组合技术</w:t>
            </w:r>
            <w:r>
              <w:rPr>
                <w:rFonts w:hint="eastAsia" w:ascii="宋体" w:hAnsi="宋体" w:cs="宋体"/>
                <w:b w:val="0"/>
                <w:bCs w:val="0"/>
                <w:sz w:val="21"/>
                <w:szCs w:val="21"/>
                <w:vertAlign w:val="baseline"/>
                <w:lang w:val="en-US" w:eastAsia="zh-CN"/>
              </w:rPr>
              <w:t>，</w:t>
            </w:r>
            <w:r>
              <w:rPr>
                <w:rFonts w:hint="eastAsia" w:ascii="宋体" w:hAnsi="宋体" w:eastAsia="宋体" w:cs="宋体"/>
                <w:b w:val="0"/>
                <w:bCs w:val="0"/>
                <w:sz w:val="21"/>
                <w:szCs w:val="21"/>
                <w:vertAlign w:val="baseline"/>
                <w:lang w:val="en-US" w:eastAsia="zh-CN"/>
              </w:rPr>
              <w:t>通过专项体能训练增强学生脚步移动速度、灵敏、协调、心肺耐力等身体素质。</w:t>
            </w:r>
          </w:p>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bCs/>
                <w:sz w:val="21"/>
                <w:szCs w:val="21"/>
                <w:vertAlign w:val="baseline"/>
                <w:lang w:val="en-US" w:eastAsia="zh-CN"/>
              </w:rPr>
              <w:t>健康行为目标</w:t>
            </w:r>
            <w:r>
              <w:rPr>
                <w:rFonts w:hint="eastAsia" w:ascii="宋体" w:hAnsi="宋体" w:eastAsia="宋体" w:cs="宋体"/>
                <w:b w:val="0"/>
                <w:bCs w:val="0"/>
                <w:sz w:val="21"/>
                <w:szCs w:val="21"/>
                <w:vertAlign w:val="baseline"/>
                <w:lang w:val="en-US" w:eastAsia="zh-CN"/>
              </w:rPr>
              <w:t>：通过学、练、赛提高学生乒乓球的技战术水平，激发学生学练乒乓球的兴趣与积极性，培养学生参与乒乓球运动的习惯与团队协作能力</w:t>
            </w:r>
          </w:p>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color w:val="000000"/>
                <w:sz w:val="21"/>
                <w:szCs w:val="21"/>
              </w:rPr>
            </w:pPr>
            <w:r>
              <w:rPr>
                <w:rFonts w:hint="eastAsia" w:ascii="宋体" w:hAnsi="宋体" w:eastAsia="宋体" w:cs="宋体"/>
                <w:b/>
                <w:bCs/>
                <w:sz w:val="21"/>
                <w:szCs w:val="21"/>
                <w:vertAlign w:val="baseline"/>
                <w:lang w:val="en-US" w:eastAsia="zh-CN"/>
              </w:rPr>
              <w:t>体育品德目标</w:t>
            </w:r>
            <w:r>
              <w:rPr>
                <w:rFonts w:hint="eastAsia" w:ascii="宋体" w:hAnsi="宋体" w:eastAsia="宋体" w:cs="宋体"/>
                <w:b w:val="0"/>
                <w:bCs w:val="0"/>
                <w:sz w:val="21"/>
                <w:szCs w:val="21"/>
                <w:vertAlign w:val="baseline"/>
                <w:lang w:val="en-US" w:eastAsia="zh-CN"/>
              </w:rPr>
              <w:t>：通过学、练、赛帮助学生形成规则意识和公平竞争的意识，树立正确的胜负观和积极处理比赛中的问题能力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重点难点</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168" w:lineRule="auto"/>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vertAlign w:val="baseline"/>
                <w:lang w:val="en-US" w:eastAsia="zh-CN"/>
              </w:rPr>
              <w:t>重点：</w:t>
            </w:r>
            <w:r>
              <w:rPr>
                <w:rFonts w:hint="eastAsia" w:ascii="宋体" w:hAnsi="宋体" w:eastAsia="宋体" w:cs="宋体"/>
                <w:b w:val="0"/>
                <w:bCs w:val="0"/>
                <w:sz w:val="21"/>
                <w:szCs w:val="21"/>
                <w:vertAlign w:val="baseline"/>
                <w:lang w:val="en-US" w:eastAsia="zh-CN"/>
              </w:rPr>
              <w:t>左推右攻的脚步移动与击球</w:t>
            </w:r>
          </w:p>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color w:val="000000"/>
                <w:sz w:val="21"/>
                <w:szCs w:val="21"/>
                <w:lang w:val="en-US" w:eastAsia="zh-CN"/>
              </w:rPr>
            </w:pPr>
            <w:r>
              <w:rPr>
                <w:rFonts w:hint="eastAsia" w:ascii="宋体" w:hAnsi="宋体" w:eastAsia="宋体" w:cs="宋体"/>
                <w:b/>
                <w:bCs/>
                <w:sz w:val="21"/>
                <w:szCs w:val="21"/>
                <w:vertAlign w:val="baseline"/>
                <w:lang w:val="en-US" w:eastAsia="zh-CN"/>
              </w:rPr>
              <w:t>难点：</w:t>
            </w:r>
            <w:r>
              <w:rPr>
                <w:rFonts w:hint="eastAsia" w:ascii="宋体" w:hAnsi="宋体" w:eastAsia="宋体" w:cs="宋体"/>
                <w:b w:val="0"/>
                <w:bCs w:val="0"/>
                <w:sz w:val="21"/>
                <w:szCs w:val="21"/>
                <w:vertAlign w:val="baseline"/>
                <w:lang w:val="en-US" w:eastAsia="zh-CN"/>
              </w:rPr>
              <w:t>移动到位与击球时机的掌握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6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sz w:val="21"/>
                <w:szCs w:val="21"/>
                <w:lang w:val="en-US" w:eastAsia="zh-CN"/>
              </w:rPr>
              <w:t>教学方式</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宋体" w:hAnsi="宋体" w:eastAsia="宋体" w:cs="宋体"/>
                <w:b/>
                <w:bCs/>
                <w:sz w:val="21"/>
                <w:szCs w:val="21"/>
                <w:lang w:val="en-US" w:eastAsia="zh-CN"/>
              </w:rPr>
            </w:pPr>
          </w:p>
        </w:tc>
        <w:tc>
          <w:tcPr>
            <w:tcW w:w="4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学</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宋体" w:hAnsi="宋体" w:eastAsia="宋体" w:cs="宋体"/>
                <w:b w:val="0"/>
                <w:bCs/>
                <w:color w:val="000000"/>
                <w:kern w:val="2"/>
                <w:sz w:val="21"/>
                <w:szCs w:val="21"/>
                <w:lang w:val="en-US" w:eastAsia="zh-CN" w:bidi="ar-SA"/>
              </w:rPr>
            </w:pPr>
            <w:r>
              <w:rPr>
                <w:rFonts w:hint="eastAsia" w:ascii="宋体" w:hAnsi="宋体" w:cs="宋体"/>
                <w:b w:val="0"/>
                <w:bCs/>
                <w:color w:val="000000"/>
                <w:sz w:val="21"/>
                <w:szCs w:val="21"/>
                <w:lang w:val="en-US" w:eastAsia="zh-CN"/>
              </w:rPr>
              <w:t>移动步法——侧并步；左推右攻组合技术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60" w:type="dxa"/>
            <w:vMerge w:val="continue"/>
            <w:tcBorders>
              <w:left w:val="single" w:color="auto" w:sz="4" w:space="0"/>
              <w:right w:val="single" w:color="auto" w:sz="4" w:space="0"/>
            </w:tcBorders>
          </w:tcPr>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pPr>
          </w:p>
        </w:tc>
        <w:tc>
          <w:tcPr>
            <w:tcW w:w="4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练</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val="0"/>
                <w:bCs/>
                <w:color w:val="000000"/>
                <w:kern w:val="2"/>
                <w:sz w:val="21"/>
                <w:szCs w:val="21"/>
                <w:lang w:val="en-US" w:eastAsia="zh-CN" w:bidi="ar-SA"/>
              </w:rPr>
            </w:pPr>
            <w:r>
              <w:rPr>
                <w:rFonts w:hint="eastAsia" w:ascii="宋体" w:hAnsi="宋体" w:cs="宋体"/>
                <w:b w:val="0"/>
                <w:bCs/>
                <w:color w:val="000000"/>
                <w:sz w:val="21"/>
                <w:szCs w:val="21"/>
                <w:lang w:val="en-US" w:eastAsia="zh-CN"/>
              </w:rPr>
              <w:t>正反手攻球练习；发球机、多球方式练习</w:t>
            </w:r>
            <w:r>
              <w:rPr>
                <w:rFonts w:hint="eastAsia"/>
                <w:szCs w:val="21"/>
                <w:lang w:val="en-US" w:eastAsia="zh-CN"/>
              </w:rPr>
              <w:t>左推右攻组合技术</w:t>
            </w:r>
            <w:r>
              <w:rPr>
                <w:rFonts w:hint="eastAsia" w:ascii="宋体" w:hAnsi="宋体" w:cs="宋体"/>
                <w:b w:val="0"/>
                <w:bCs/>
                <w:color w:val="000000"/>
                <w:sz w:val="21"/>
                <w:szCs w:val="21"/>
                <w:lang w:val="en-US" w:eastAsia="zh-CN"/>
              </w:rPr>
              <w:t>；单球方式练习</w:t>
            </w:r>
            <w:r>
              <w:rPr>
                <w:rFonts w:hint="eastAsia"/>
                <w:szCs w:val="21"/>
                <w:lang w:val="en-US" w:eastAsia="zh-CN"/>
              </w:rPr>
              <w:t>左推右攻组合技术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0" w:type="dxa"/>
            <w:vMerge w:val="continue"/>
            <w:tcBorders>
              <w:left w:val="single" w:color="auto" w:sz="4" w:space="0"/>
              <w:right w:val="single" w:color="auto" w:sz="4" w:space="0"/>
            </w:tcBorders>
          </w:tcPr>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bCs/>
                <w:sz w:val="21"/>
                <w:szCs w:val="21"/>
                <w:vertAlign w:val="baseline"/>
                <w:lang w:val="en-US" w:eastAsia="zh-CN"/>
              </w:rPr>
            </w:pPr>
          </w:p>
        </w:tc>
        <w:tc>
          <w:tcPr>
            <w:tcW w:w="4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赛</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firstLine="0" w:firstLineChars="0"/>
              <w:jc w:val="left"/>
              <w:textAlignment w:val="auto"/>
              <w:rPr>
                <w:rFonts w:hint="default" w:ascii="宋体" w:hAnsi="宋体" w:eastAsia="宋体" w:cs="宋体"/>
                <w:b w:val="0"/>
                <w:bCs/>
                <w:color w:val="000000"/>
                <w:kern w:val="2"/>
                <w:sz w:val="21"/>
                <w:szCs w:val="21"/>
                <w:lang w:val="en-US" w:eastAsia="zh-CN" w:bidi="ar-SA"/>
              </w:rPr>
            </w:pPr>
            <w:r>
              <w:rPr>
                <w:rFonts w:hint="eastAsia" w:ascii="宋体" w:hAnsi="宋体" w:eastAsia="宋体" w:cs="宋体"/>
                <w:b w:val="0"/>
                <w:bCs/>
                <w:color w:val="000000"/>
                <w:sz w:val="21"/>
                <w:szCs w:val="21"/>
                <w:lang w:eastAsia="zh-CN"/>
              </w:rPr>
              <w:t>接龙形式进行</w:t>
            </w:r>
            <w:r>
              <w:rPr>
                <w:rFonts w:hint="eastAsia" w:ascii="宋体" w:hAnsi="宋体" w:cs="宋体"/>
                <w:b w:val="0"/>
                <w:bCs/>
                <w:color w:val="000000"/>
                <w:sz w:val="21"/>
                <w:szCs w:val="21"/>
                <w:lang w:val="en-US" w:eastAsia="zh-CN"/>
              </w:rPr>
              <w:t>左推右攻</w:t>
            </w:r>
            <w:r>
              <w:rPr>
                <w:rFonts w:hint="eastAsia" w:ascii="宋体" w:hAnsi="宋体" w:eastAsia="宋体" w:cs="宋体"/>
                <w:b w:val="0"/>
                <w:bCs/>
                <w:color w:val="000000"/>
                <w:sz w:val="21"/>
                <w:szCs w:val="21"/>
                <w:lang w:eastAsia="zh-CN"/>
              </w:rPr>
              <w:t>比赛</w:t>
            </w:r>
            <w:r>
              <w:rPr>
                <w:rFonts w:hint="eastAsia" w:ascii="宋体" w:hAnsi="宋体" w:cs="宋体"/>
                <w:b w:val="0"/>
                <w:bCs/>
                <w:color w:val="000000"/>
                <w:sz w:val="21"/>
                <w:szCs w:val="21"/>
                <w:lang w:eastAsia="zh-CN"/>
              </w:rPr>
              <w:t>；</w:t>
            </w:r>
            <w:r>
              <w:rPr>
                <w:rFonts w:hint="eastAsia" w:ascii="宋体" w:hAnsi="宋体" w:cs="宋体"/>
                <w:b w:val="0"/>
                <w:bCs/>
                <w:color w:val="000000"/>
                <w:sz w:val="21"/>
                <w:szCs w:val="21"/>
                <w:lang w:val="en-US" w:eastAsia="zh-CN"/>
              </w:rPr>
              <w:t>双打比赛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0" w:type="dxa"/>
            <w:vMerge w:val="continue"/>
            <w:tcBorders>
              <w:left w:val="single" w:color="auto" w:sz="4" w:space="0"/>
              <w:bottom w:val="single" w:color="auto" w:sz="4" w:space="0"/>
              <w:right w:val="single" w:color="auto" w:sz="4" w:space="0"/>
            </w:tcBorders>
          </w:tcPr>
          <w:p>
            <w:pPr>
              <w:keepNext w:val="0"/>
              <w:keepLines w:val="0"/>
              <w:pageBreakBefore w:val="0"/>
              <w:widowControl w:val="0"/>
              <w:tabs>
                <w:tab w:val="left" w:pos="2730"/>
              </w:tabs>
              <w:kinsoku/>
              <w:wordWrap/>
              <w:overflowPunct/>
              <w:topLinePunct w:val="0"/>
              <w:autoSpaceDE/>
              <w:autoSpaceDN/>
              <w:bidi w:val="0"/>
              <w:adjustRightInd/>
              <w:snapToGrid w:val="0"/>
              <w:spacing w:line="300" w:lineRule="exact"/>
              <w:jc w:val="left"/>
              <w:textAlignment w:val="auto"/>
              <w:rPr>
                <w:rFonts w:hint="eastAsia" w:ascii="宋体" w:hAnsi="宋体" w:eastAsia="宋体" w:cs="宋体"/>
                <w:b/>
                <w:bCs/>
                <w:sz w:val="21"/>
                <w:szCs w:val="21"/>
                <w:vertAlign w:val="baseline"/>
                <w:lang w:val="en-US" w:eastAsia="zh-CN"/>
              </w:rPr>
            </w:pPr>
          </w:p>
        </w:tc>
        <w:tc>
          <w:tcPr>
            <w:tcW w:w="4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评</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730"/>
              </w:tabs>
              <w:kinsoku/>
              <w:wordWrap/>
              <w:overflowPunct/>
              <w:topLinePunct w:val="0"/>
              <w:autoSpaceDE/>
              <w:autoSpaceDN/>
              <w:bidi w:val="0"/>
              <w:adjustRightInd/>
              <w:snapToGrid/>
              <w:spacing w:line="300" w:lineRule="exact"/>
              <w:textAlignment w:val="auto"/>
              <w:rPr>
                <w:rFonts w:hint="eastAsia" w:ascii="宋体" w:hAnsi="宋体" w:eastAsia="宋体" w:cs="宋体"/>
                <w:b/>
                <w:color w:val="000000"/>
                <w:kern w:val="2"/>
                <w:sz w:val="21"/>
                <w:szCs w:val="21"/>
                <w:lang w:val="en-US" w:eastAsia="zh-CN" w:bidi="ar-SA"/>
              </w:rPr>
            </w:pPr>
            <w:r>
              <w:rPr>
                <w:rFonts w:hint="eastAsia" w:ascii="宋体" w:hAnsi="宋体" w:cs="宋体"/>
                <w:b w:val="0"/>
                <w:bCs/>
                <w:color w:val="000000"/>
                <w:sz w:val="21"/>
                <w:szCs w:val="21"/>
                <w:lang w:val="en-US" w:eastAsia="zh-CN"/>
              </w:rPr>
              <w:t>根据鹰眼AI系统检测到的数据，</w:t>
            </w:r>
            <w:r>
              <w:rPr>
                <w:rFonts w:hint="eastAsia" w:ascii="宋体" w:hAnsi="宋体" w:eastAsia="宋体" w:cs="宋体"/>
                <w:b w:val="0"/>
                <w:bCs/>
                <w:color w:val="000000"/>
                <w:sz w:val="21"/>
                <w:szCs w:val="21"/>
                <w:lang w:val="en-US" w:eastAsia="zh-CN"/>
              </w:rPr>
              <w:t>教师对</w:t>
            </w:r>
            <w:r>
              <w:rPr>
                <w:rFonts w:hint="eastAsia"/>
                <w:szCs w:val="21"/>
                <w:lang w:val="en-US" w:eastAsia="zh-CN"/>
              </w:rPr>
              <w:t>上台率、落点分布、弧线控制三方面</w:t>
            </w:r>
            <w:r>
              <w:rPr>
                <w:rFonts w:hint="eastAsia" w:ascii="宋体" w:hAnsi="宋体" w:eastAsia="宋体" w:cs="宋体"/>
                <w:b w:val="0"/>
                <w:bCs/>
                <w:color w:val="000000"/>
                <w:sz w:val="21"/>
                <w:szCs w:val="21"/>
                <w:lang w:val="en-US" w:eastAsia="zh-CN"/>
              </w:rPr>
              <w:t>进行评价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pPr>
            <w:r>
              <w:rPr>
                <w:rFonts w:hint="eastAsia"/>
                <w:b/>
                <w:bCs/>
              </w:rPr>
              <w:t>学习内容</w:t>
            </w:r>
          </w:p>
        </w:tc>
        <w:tc>
          <w:tcPr>
            <w:tcW w:w="356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b/>
                <w:bCs/>
              </w:rPr>
            </w:pPr>
            <w:r>
              <w:rPr>
                <w:rFonts w:hint="eastAsia"/>
                <w:b/>
                <w:bCs/>
              </w:rPr>
              <w:t>时间</w:t>
            </w:r>
          </w:p>
        </w:tc>
        <w:tc>
          <w:tcPr>
            <w:tcW w:w="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6"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line="300" w:lineRule="exact"/>
              <w:ind w:firstLine="105" w:firstLineChars="50"/>
              <w:jc w:val="center"/>
              <w:textAlignment w:val="auto"/>
              <w:rPr>
                <w:b/>
                <w:bCs/>
              </w:rPr>
            </w:pPr>
            <w:r>
              <w:rPr>
                <w:rFonts w:hint="eastAsia"/>
                <w:b/>
                <w:bCs/>
              </w:rPr>
              <w:t>开</w:t>
            </w:r>
          </w:p>
          <w:p>
            <w:pPr>
              <w:keepNext w:val="0"/>
              <w:keepLines w:val="0"/>
              <w:pageBreakBefore w:val="0"/>
              <w:widowControl w:val="0"/>
              <w:kinsoku/>
              <w:wordWrap/>
              <w:overflowPunct/>
              <w:topLinePunct w:val="0"/>
              <w:autoSpaceDE/>
              <w:autoSpaceDN/>
              <w:bidi w:val="0"/>
              <w:adjustRightInd/>
              <w:spacing w:line="300" w:lineRule="exact"/>
              <w:ind w:firstLine="105" w:firstLineChars="50"/>
              <w:jc w:val="center"/>
              <w:textAlignment w:val="auto"/>
              <w:rPr>
                <w:b/>
                <w:bCs/>
              </w:rPr>
            </w:pPr>
            <w:r>
              <w:rPr>
                <w:rFonts w:hint="eastAsia"/>
                <w:b/>
                <w:bCs/>
              </w:rPr>
              <w:t>始</w:t>
            </w:r>
          </w:p>
          <w:p>
            <w:pPr>
              <w:keepNext w:val="0"/>
              <w:keepLines w:val="0"/>
              <w:pageBreakBefore w:val="0"/>
              <w:widowControl w:val="0"/>
              <w:kinsoku/>
              <w:wordWrap/>
              <w:overflowPunct/>
              <w:topLinePunct w:val="0"/>
              <w:autoSpaceDE/>
              <w:autoSpaceDN/>
              <w:bidi w:val="0"/>
              <w:adjustRightInd/>
              <w:spacing w:line="300" w:lineRule="exact"/>
              <w:ind w:firstLine="105" w:firstLineChars="50"/>
              <w:jc w:val="center"/>
              <w:textAlignment w:val="auto"/>
              <w:rPr>
                <w:b/>
                <w:bCs/>
              </w:rPr>
            </w:pPr>
            <w:r>
              <w:rPr>
                <w:rFonts w:hint="eastAsia"/>
                <w:b/>
                <w:bCs/>
              </w:rPr>
              <w:t>部</w:t>
            </w:r>
          </w:p>
          <w:p>
            <w:pPr>
              <w:keepNext w:val="0"/>
              <w:keepLines w:val="0"/>
              <w:pageBreakBefore w:val="0"/>
              <w:widowControl w:val="0"/>
              <w:kinsoku/>
              <w:wordWrap/>
              <w:overflowPunct/>
              <w:topLinePunct w:val="0"/>
              <w:autoSpaceDE/>
              <w:autoSpaceDN/>
              <w:bidi w:val="0"/>
              <w:adjustRightInd/>
              <w:spacing w:line="300" w:lineRule="exact"/>
              <w:ind w:firstLine="105" w:firstLineChars="50"/>
              <w:jc w:val="center"/>
              <w:textAlignment w:val="auto"/>
            </w:pPr>
            <w:r>
              <w:rPr>
                <w:rFonts w:hint="eastAsia"/>
                <w:b/>
                <w:bCs/>
              </w:rPr>
              <w:t>分</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textAlignment w:val="auto"/>
              <w:rPr>
                <w:b/>
                <w:bCs/>
              </w:rPr>
            </w:pPr>
            <w:r>
              <w:rPr>
                <w:rFonts w:hint="eastAsia"/>
                <w:b/>
                <w:bCs/>
                <w:lang w:eastAsia="zh-CN"/>
              </w:rPr>
              <w:t>一、</w:t>
            </w:r>
            <w:r>
              <w:rPr>
                <w:rFonts w:hint="eastAsia"/>
                <w:b/>
                <w:bCs/>
              </w:rPr>
              <w:t>课堂常规</w:t>
            </w:r>
          </w:p>
          <w:p>
            <w:pPr>
              <w:keepNext w:val="0"/>
              <w:keepLines w:val="0"/>
              <w:pageBreakBefore w:val="0"/>
              <w:widowControl w:val="0"/>
              <w:kinsoku/>
              <w:wordWrap/>
              <w:overflowPunct/>
              <w:topLinePunct w:val="0"/>
              <w:autoSpaceDE/>
              <w:autoSpaceDN/>
              <w:bidi w:val="0"/>
              <w:adjustRightInd/>
              <w:snapToGrid w:val="0"/>
              <w:spacing w:line="300" w:lineRule="exact"/>
              <w:textAlignment w:val="auto"/>
            </w:pPr>
            <w:r>
              <w:t>1</w:t>
            </w:r>
            <w:r>
              <w:rPr>
                <w:rFonts w:hint="eastAsia"/>
                <w:lang w:eastAsia="zh-CN"/>
              </w:rPr>
              <w:t>.</w:t>
            </w:r>
            <w:r>
              <w:rPr>
                <w:rFonts w:hint="eastAsia"/>
              </w:rPr>
              <w:t>体育委员集合整队报告人数</w:t>
            </w:r>
          </w:p>
          <w:p>
            <w:pPr>
              <w:keepNext w:val="0"/>
              <w:keepLines w:val="0"/>
              <w:pageBreakBefore w:val="0"/>
              <w:widowControl w:val="0"/>
              <w:kinsoku/>
              <w:wordWrap/>
              <w:overflowPunct/>
              <w:topLinePunct w:val="0"/>
              <w:autoSpaceDE/>
              <w:autoSpaceDN/>
              <w:bidi w:val="0"/>
              <w:adjustRightInd/>
              <w:snapToGrid w:val="0"/>
              <w:spacing w:line="300" w:lineRule="exact"/>
              <w:textAlignment w:val="auto"/>
            </w:pPr>
            <w:r>
              <w:t>2</w:t>
            </w:r>
            <w:r>
              <w:rPr>
                <w:rFonts w:hint="eastAsia"/>
                <w:lang w:eastAsia="zh-CN"/>
              </w:rPr>
              <w:t>.</w:t>
            </w:r>
            <w:r>
              <w:rPr>
                <w:rFonts w:hint="eastAsia"/>
              </w:rPr>
              <w:t>师生问好</w:t>
            </w:r>
          </w:p>
          <w:p>
            <w:pPr>
              <w:keepNext w:val="0"/>
              <w:keepLines w:val="0"/>
              <w:pageBreakBefore w:val="0"/>
              <w:widowControl w:val="0"/>
              <w:kinsoku/>
              <w:wordWrap/>
              <w:overflowPunct/>
              <w:topLinePunct w:val="0"/>
              <w:autoSpaceDE/>
              <w:autoSpaceDN/>
              <w:bidi w:val="0"/>
              <w:adjustRightInd/>
              <w:snapToGrid w:val="0"/>
              <w:spacing w:line="300" w:lineRule="exact"/>
              <w:textAlignment w:val="auto"/>
            </w:pPr>
            <w:r>
              <w:t>3</w:t>
            </w:r>
            <w:r>
              <w:rPr>
                <w:rFonts w:hint="eastAsia"/>
                <w:lang w:eastAsia="zh-CN"/>
              </w:rPr>
              <w:t>.</w:t>
            </w:r>
            <w:r>
              <w:rPr>
                <w:rFonts w:hint="eastAsia"/>
              </w:rPr>
              <w:t>宣布课的内容，提出课的要求</w:t>
            </w:r>
          </w:p>
          <w:p>
            <w:pPr>
              <w:pStyle w:val="10"/>
              <w:keepNext w:val="0"/>
              <w:keepLines w:val="0"/>
              <w:pageBreakBefore w:val="0"/>
              <w:widowControl w:val="0"/>
              <w:numPr>
                <w:ilvl w:val="0"/>
                <w:numId w:val="0"/>
              </w:numPr>
              <w:kinsoku/>
              <w:wordWrap/>
              <w:overflowPunct/>
              <w:topLinePunct w:val="0"/>
              <w:autoSpaceDE/>
              <w:autoSpaceDN/>
              <w:bidi w:val="0"/>
              <w:adjustRightInd/>
              <w:snapToGrid w:val="0"/>
              <w:spacing w:line="300" w:lineRule="exact"/>
              <w:jc w:val="left"/>
              <w:textAlignment w:val="auto"/>
              <w:rPr>
                <w:b/>
              </w:rPr>
            </w:pPr>
            <w:r>
              <w:t>4</w:t>
            </w:r>
            <w:r>
              <w:rPr>
                <w:rFonts w:hint="eastAsia"/>
                <w:lang w:eastAsia="zh-CN"/>
              </w:rPr>
              <w:t>.</w:t>
            </w:r>
            <w:r>
              <w:rPr>
                <w:rFonts w:hint="eastAsia"/>
              </w:rPr>
              <w:t>安排见习生</w:t>
            </w:r>
          </w:p>
        </w:tc>
        <w:tc>
          <w:tcPr>
            <w:tcW w:w="3566"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val="0"/>
              <w:spacing w:line="300" w:lineRule="exact"/>
              <w:textAlignment w:val="auto"/>
              <w:rPr>
                <w:rFonts w:hint="default" w:ascii="宋体" w:hAnsi="宋体" w:eastAsia="宋体"/>
                <w:b/>
                <w:bCs/>
                <w:lang w:val="en-US" w:eastAsia="zh-CN"/>
              </w:rPr>
            </w:pPr>
            <w:r>
              <w:rPr>
                <w:rFonts w:hint="eastAsia" w:eastAsia="宋体"/>
                <w:lang w:eastAsia="zh-CN"/>
              </w:rPr>
              <w:drawing>
                <wp:anchor distT="0" distB="0" distL="114300" distR="114300" simplePos="0" relativeHeight="251660288" behindDoc="0" locked="0" layoutInCell="1" allowOverlap="1">
                  <wp:simplePos x="0" y="0"/>
                  <wp:positionH relativeFrom="column">
                    <wp:posOffset>440055</wp:posOffset>
                  </wp:positionH>
                  <wp:positionV relativeFrom="paragraph">
                    <wp:posOffset>192405</wp:posOffset>
                  </wp:positionV>
                  <wp:extent cx="1399540" cy="749300"/>
                  <wp:effectExtent l="0" t="0" r="10160" b="0"/>
                  <wp:wrapTopAndBottom/>
                  <wp:docPr id="3" name="图片 3" descr="00b140b9d2afd97cf9a32bcc6900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b140b9d2afd97cf9a32bcc6900258"/>
                          <pic:cNvPicPr>
                            <a:picLocks noChangeAspect="1"/>
                          </pic:cNvPicPr>
                        </pic:nvPicPr>
                        <pic:blipFill>
                          <a:blip r:embed="rId6">
                            <a:lum bright="42000"/>
                          </a:blip>
                          <a:stretch>
                            <a:fillRect/>
                          </a:stretch>
                        </pic:blipFill>
                        <pic:spPr>
                          <a:xfrm>
                            <a:off x="0" y="0"/>
                            <a:ext cx="1399540" cy="749300"/>
                          </a:xfrm>
                          <a:prstGeom prst="rect">
                            <a:avLst/>
                          </a:prstGeom>
                        </pic:spPr>
                      </pic:pic>
                    </a:graphicData>
                  </a:graphic>
                </wp:anchor>
              </w:drawing>
            </w:r>
            <w:r>
              <w:rPr>
                <w:rFonts w:hint="eastAsia"/>
                <w:b/>
                <w:bCs/>
              </w:rPr>
              <w:t>组织：</w:t>
            </w:r>
            <w:r>
              <w:rPr>
                <w:rFonts w:hint="eastAsia"/>
                <w:lang w:val="en-US" w:eastAsia="zh-CN"/>
              </w:rPr>
              <w:t>四列横排面向老师集合</w:t>
            </w:r>
          </w:p>
          <w:p>
            <w:pPr>
              <w:pStyle w:val="10"/>
              <w:keepNext w:val="0"/>
              <w:keepLines w:val="0"/>
              <w:pageBreakBefore w:val="0"/>
              <w:widowControl w:val="0"/>
              <w:kinsoku/>
              <w:wordWrap/>
              <w:overflowPunct/>
              <w:topLinePunct w:val="0"/>
              <w:autoSpaceDE/>
              <w:autoSpaceDN/>
              <w:bidi w:val="0"/>
              <w:adjustRightInd/>
              <w:snapToGrid w:val="0"/>
              <w:spacing w:line="300" w:lineRule="exact"/>
              <w:ind w:left="0" w:leftChars="0" w:firstLine="0" w:firstLineChars="0"/>
              <w:jc w:val="left"/>
              <w:textAlignment w:val="auto"/>
              <w:rPr>
                <w:rFonts w:hint="default" w:ascii="宋体" w:hAnsi="宋体" w:eastAsia="宋体"/>
                <w:b/>
                <w:bCs/>
                <w:lang w:val="en-US" w:eastAsia="zh-CN"/>
              </w:rPr>
            </w:pPr>
            <w:r>
              <w:rPr>
                <w:rFonts w:hint="eastAsia" w:ascii="宋体" w:hAnsi="宋体"/>
                <w:b/>
                <w:bCs/>
                <w:lang w:val="en-US" w:eastAsia="zh-CN"/>
              </w:rPr>
              <w:t>教法：</w:t>
            </w:r>
            <w:r>
              <w:rPr>
                <w:rFonts w:hint="eastAsia" w:ascii="宋体" w:hAnsi="宋体"/>
                <w:b w:val="0"/>
                <w:bCs w:val="0"/>
                <w:lang w:val="en-US" w:eastAsia="zh-CN"/>
              </w:rPr>
              <w:t>视频导入，引出上课内容</w:t>
            </w:r>
          </w:p>
          <w:p>
            <w:pPr>
              <w:pStyle w:val="10"/>
              <w:keepNext w:val="0"/>
              <w:keepLines w:val="0"/>
              <w:pageBreakBefore w:val="0"/>
              <w:widowControl w:val="0"/>
              <w:kinsoku/>
              <w:wordWrap/>
              <w:overflowPunct/>
              <w:topLinePunct w:val="0"/>
              <w:autoSpaceDE/>
              <w:autoSpaceDN/>
              <w:bidi w:val="0"/>
              <w:adjustRightInd/>
              <w:snapToGrid w:val="0"/>
              <w:spacing w:line="300" w:lineRule="exact"/>
              <w:ind w:left="0" w:leftChars="0" w:firstLine="0" w:firstLineChars="0"/>
              <w:jc w:val="left"/>
              <w:textAlignment w:val="auto"/>
              <w:rPr>
                <w:rFonts w:ascii="宋体" w:hAnsi="宋体"/>
              </w:rPr>
            </w:pPr>
            <w:r>
              <w:rPr>
                <w:rFonts w:hint="eastAsia" w:ascii="宋体" w:hAnsi="宋体"/>
                <w:b/>
                <w:bCs/>
              </w:rPr>
              <w:t>要求：</w:t>
            </w:r>
            <w:r>
              <w:rPr>
                <w:rFonts w:hint="eastAsia" w:ascii="宋体" w:hAnsi="宋体"/>
              </w:rPr>
              <w:t>快、静、齐、精神饱满</w:t>
            </w:r>
          </w:p>
        </w:tc>
        <w:tc>
          <w:tcPr>
            <w:tcW w:w="51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pacing w:line="300" w:lineRule="exact"/>
              <w:jc w:val="both"/>
              <w:textAlignment w:val="auto"/>
            </w:pPr>
          </w:p>
          <w:p>
            <w:pPr>
              <w:keepNext w:val="0"/>
              <w:keepLines w:val="0"/>
              <w:pageBreakBefore w:val="0"/>
              <w:widowControl w:val="0"/>
              <w:kinsoku/>
              <w:wordWrap/>
              <w:overflowPunct/>
              <w:topLinePunct w:val="0"/>
              <w:autoSpaceDE/>
              <w:autoSpaceDN/>
              <w:bidi w:val="0"/>
              <w:adjustRightInd/>
              <w:spacing w:line="300" w:lineRule="exact"/>
              <w:jc w:val="both"/>
              <w:textAlignment w:val="auto"/>
              <w:rPr>
                <w:rFonts w:hint="eastAsia"/>
              </w:rPr>
            </w:pPr>
          </w:p>
          <w:p>
            <w:pPr>
              <w:keepNext w:val="0"/>
              <w:keepLines w:val="0"/>
              <w:pageBreakBefore w:val="0"/>
              <w:widowControl w:val="0"/>
              <w:kinsoku/>
              <w:wordWrap/>
              <w:overflowPunct/>
              <w:topLinePunct w:val="0"/>
              <w:autoSpaceDE/>
              <w:autoSpaceDN/>
              <w:bidi w:val="0"/>
              <w:adjustRightInd/>
              <w:spacing w:line="300" w:lineRule="exact"/>
              <w:jc w:val="both"/>
              <w:textAlignment w:val="auto"/>
            </w:pPr>
            <w:r>
              <w:rPr>
                <w:rFonts w:hint="eastAsia"/>
                <w:lang w:val="en-US" w:eastAsia="zh-CN"/>
              </w:rPr>
              <w:t>1</w:t>
            </w:r>
            <w:r>
              <w:t>'</w:t>
            </w:r>
          </w:p>
        </w:tc>
        <w:tc>
          <w:tcPr>
            <w:tcW w:w="47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pacing w:line="300" w:lineRule="exact"/>
              <w:textAlignment w:val="auto"/>
            </w:pPr>
          </w:p>
          <w:p>
            <w:pPr>
              <w:keepNext w:val="0"/>
              <w:keepLines w:val="0"/>
              <w:pageBreakBefore w:val="0"/>
              <w:widowControl w:val="0"/>
              <w:kinsoku/>
              <w:wordWrap/>
              <w:overflowPunct/>
              <w:topLinePunct w:val="0"/>
              <w:autoSpaceDE/>
              <w:autoSpaceDN/>
              <w:bidi w:val="0"/>
              <w:adjustRightInd/>
              <w:spacing w:line="300" w:lineRule="exact"/>
              <w:textAlignment w:val="auto"/>
            </w:pPr>
          </w:p>
          <w:p>
            <w:pPr>
              <w:keepNext w:val="0"/>
              <w:keepLines w:val="0"/>
              <w:pageBreakBefore w:val="0"/>
              <w:widowControl w:val="0"/>
              <w:kinsoku/>
              <w:wordWrap/>
              <w:overflowPunct/>
              <w:topLinePunct w:val="0"/>
              <w:autoSpaceDE/>
              <w:autoSpaceDN/>
              <w:bidi w:val="0"/>
              <w:adjustRightInd/>
              <w:spacing w:line="300" w:lineRule="exact"/>
              <w:textAlignment w:val="auto"/>
              <w:rPr>
                <w:rFonts w:hint="eastAsia" w:eastAsia="宋体"/>
                <w:lang w:eastAsia="zh-CN"/>
              </w:rPr>
            </w:pPr>
            <w:r>
              <w:rPr>
                <w:rFonts w:hint="eastAsia"/>
                <w:lang w:eastAsia="zh-CN"/>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66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pacing w:line="300" w:lineRule="exact"/>
              <w:ind w:firstLine="105" w:firstLineChars="50"/>
              <w:textAlignment w:val="auto"/>
              <w:rPr>
                <w:rFonts w:hint="eastAsia"/>
                <w:b/>
                <w:bCs/>
              </w:rPr>
            </w:pPr>
          </w:p>
          <w:p>
            <w:pPr>
              <w:keepNext w:val="0"/>
              <w:keepLines w:val="0"/>
              <w:pageBreakBefore w:val="0"/>
              <w:kinsoku/>
              <w:wordWrap/>
              <w:overflowPunct/>
              <w:topLinePunct w:val="0"/>
              <w:autoSpaceDE/>
              <w:autoSpaceDN/>
              <w:bidi w:val="0"/>
              <w:adjustRightInd/>
              <w:spacing w:line="300" w:lineRule="exact"/>
              <w:jc w:val="both"/>
              <w:textAlignment w:val="auto"/>
              <w:rPr>
                <w:rFonts w:hint="eastAsia"/>
                <w:b/>
                <w:bCs/>
                <w:lang w:val="en-US" w:eastAsia="zh-CN"/>
              </w:rPr>
            </w:pPr>
          </w:p>
          <w:p>
            <w:pPr>
              <w:keepNext w:val="0"/>
              <w:keepLines w:val="0"/>
              <w:pageBreakBefore w:val="0"/>
              <w:kinsoku/>
              <w:wordWrap/>
              <w:overflowPunct/>
              <w:topLinePunct w:val="0"/>
              <w:autoSpaceDE/>
              <w:autoSpaceDN/>
              <w:bidi w:val="0"/>
              <w:adjustRightInd/>
              <w:spacing w:line="300" w:lineRule="exact"/>
              <w:jc w:val="both"/>
              <w:textAlignment w:val="auto"/>
              <w:rPr>
                <w:rFonts w:hint="eastAsia"/>
                <w:b/>
                <w:bCs/>
                <w:lang w:val="en-US" w:eastAsia="zh-CN"/>
              </w:rPr>
            </w:pPr>
          </w:p>
          <w:p>
            <w:pPr>
              <w:keepNext w:val="0"/>
              <w:keepLines w:val="0"/>
              <w:pageBreakBefore w:val="0"/>
              <w:kinsoku/>
              <w:wordWrap/>
              <w:overflowPunct/>
              <w:topLinePunct w:val="0"/>
              <w:autoSpaceDE/>
              <w:autoSpaceDN/>
              <w:bidi w:val="0"/>
              <w:adjustRightInd/>
              <w:spacing w:line="300" w:lineRule="exact"/>
              <w:jc w:val="both"/>
              <w:textAlignment w:val="auto"/>
              <w:rPr>
                <w:rFonts w:hint="eastAsia"/>
                <w:b/>
                <w:bCs/>
                <w:lang w:val="en-US" w:eastAsia="zh-CN"/>
              </w:rPr>
            </w:pPr>
          </w:p>
          <w:p>
            <w:pPr>
              <w:keepNext w:val="0"/>
              <w:keepLines w:val="0"/>
              <w:pageBreakBefore w:val="0"/>
              <w:kinsoku/>
              <w:wordWrap/>
              <w:overflowPunct/>
              <w:topLinePunct w:val="0"/>
              <w:autoSpaceDE/>
              <w:autoSpaceDN/>
              <w:bidi w:val="0"/>
              <w:adjustRightInd/>
              <w:spacing w:line="300" w:lineRule="exact"/>
              <w:jc w:val="both"/>
              <w:textAlignment w:val="auto"/>
              <w:rPr>
                <w:rFonts w:hint="eastAsia"/>
                <w:b/>
                <w:bCs/>
                <w:lang w:val="en-US" w:eastAsia="zh-CN"/>
              </w:rPr>
            </w:pPr>
          </w:p>
          <w:p>
            <w:pPr>
              <w:keepNext w:val="0"/>
              <w:keepLines w:val="0"/>
              <w:pageBreakBefore w:val="0"/>
              <w:kinsoku/>
              <w:wordWrap/>
              <w:overflowPunct/>
              <w:topLinePunct w:val="0"/>
              <w:autoSpaceDE/>
              <w:autoSpaceDN/>
              <w:bidi w:val="0"/>
              <w:adjustRightInd/>
              <w:spacing w:line="300" w:lineRule="exact"/>
              <w:ind w:firstLine="105" w:firstLineChars="50"/>
              <w:jc w:val="center"/>
              <w:textAlignment w:val="auto"/>
              <w:rPr>
                <w:rFonts w:hint="eastAsia"/>
                <w:b/>
                <w:bCs/>
              </w:rPr>
            </w:pPr>
            <w:r>
              <w:rPr>
                <w:rFonts w:hint="eastAsia"/>
                <w:b/>
                <w:bCs/>
              </w:rPr>
              <w:t>准</w:t>
            </w:r>
          </w:p>
          <w:p>
            <w:pPr>
              <w:keepNext w:val="0"/>
              <w:keepLines w:val="0"/>
              <w:pageBreakBefore w:val="0"/>
              <w:kinsoku/>
              <w:wordWrap/>
              <w:overflowPunct/>
              <w:topLinePunct w:val="0"/>
              <w:autoSpaceDE/>
              <w:autoSpaceDN/>
              <w:bidi w:val="0"/>
              <w:adjustRightInd/>
              <w:spacing w:line="300" w:lineRule="exact"/>
              <w:ind w:firstLine="105" w:firstLineChars="50"/>
              <w:jc w:val="center"/>
              <w:textAlignment w:val="auto"/>
              <w:rPr>
                <w:b/>
                <w:bCs/>
              </w:rPr>
            </w:pPr>
            <w:r>
              <w:rPr>
                <w:rFonts w:hint="eastAsia"/>
                <w:b/>
                <w:bCs/>
              </w:rPr>
              <w:t>备</w:t>
            </w:r>
          </w:p>
          <w:p>
            <w:pPr>
              <w:keepNext w:val="0"/>
              <w:keepLines w:val="0"/>
              <w:pageBreakBefore w:val="0"/>
              <w:kinsoku/>
              <w:wordWrap/>
              <w:overflowPunct/>
              <w:topLinePunct w:val="0"/>
              <w:autoSpaceDE/>
              <w:autoSpaceDN/>
              <w:bidi w:val="0"/>
              <w:adjustRightInd/>
              <w:spacing w:line="300" w:lineRule="exact"/>
              <w:ind w:firstLine="105" w:firstLineChars="50"/>
              <w:jc w:val="center"/>
              <w:textAlignment w:val="auto"/>
              <w:rPr>
                <w:b/>
                <w:bCs/>
              </w:rPr>
            </w:pPr>
            <w:r>
              <w:rPr>
                <w:rFonts w:hint="eastAsia"/>
                <w:b/>
                <w:bCs/>
              </w:rPr>
              <w:t>部</w:t>
            </w:r>
          </w:p>
          <w:p>
            <w:pPr>
              <w:keepNext w:val="0"/>
              <w:keepLines w:val="0"/>
              <w:pageBreakBefore w:val="0"/>
              <w:kinsoku/>
              <w:wordWrap/>
              <w:overflowPunct/>
              <w:topLinePunct w:val="0"/>
              <w:autoSpaceDE/>
              <w:autoSpaceDN/>
              <w:bidi w:val="0"/>
              <w:adjustRightInd/>
              <w:spacing w:line="300" w:lineRule="exact"/>
              <w:ind w:firstLine="105" w:firstLineChars="50"/>
              <w:jc w:val="center"/>
              <w:textAlignment w:val="auto"/>
            </w:pPr>
            <w:r>
              <w:rPr>
                <w:rFonts w:hint="eastAsia"/>
                <w:b/>
                <w:bCs/>
              </w:rPr>
              <w:t>分</w:t>
            </w:r>
          </w:p>
        </w:tc>
        <w:tc>
          <w:tcPr>
            <w:tcW w:w="4786" w:type="dxa"/>
            <w:gridSpan w:val="2"/>
            <w:tcBorders>
              <w:top w:val="single" w:color="auto" w:sz="4" w:space="0"/>
              <w:left w:val="single" w:color="auto" w:sz="4" w:space="0"/>
              <w:bottom w:val="single" w:color="auto" w:sz="4" w:space="0"/>
              <w:right w:val="single" w:color="auto" w:sz="4" w:space="0"/>
            </w:tcBorders>
          </w:tcPr>
          <w:p>
            <w:pPr>
              <w:numPr>
                <w:ilvl w:val="0"/>
                <w:numId w:val="0"/>
              </w:numPr>
              <w:jc w:val="left"/>
              <w:rPr>
                <w:rFonts w:hint="eastAsia"/>
                <w:color w:val="000000"/>
                <w:lang w:val="en-US" w:eastAsia="zh-CN"/>
              </w:rPr>
            </w:pPr>
            <w:r>
              <w:rPr>
                <w:rFonts w:hint="eastAsia"/>
                <w:b w:val="0"/>
                <w:bCs w:val="0"/>
                <w:color w:val="000000"/>
                <w:lang w:val="en-US" w:eastAsia="zh-CN"/>
              </w:rPr>
              <w:t>一、原地热身活动</w:t>
            </w:r>
          </w:p>
          <w:p>
            <w:pPr>
              <w:numPr>
                <w:ilvl w:val="0"/>
                <w:numId w:val="0"/>
              </w:numPr>
              <w:ind w:firstLine="420" w:firstLineChars="200"/>
              <w:jc w:val="left"/>
              <w:rPr>
                <w:rFonts w:hint="eastAsia"/>
                <w:color w:val="000000"/>
                <w:lang w:val="en-US" w:eastAsia="zh-CN"/>
              </w:rPr>
            </w:pPr>
            <w:r>
              <w:rPr>
                <w:rFonts w:hint="eastAsia"/>
                <w:color w:val="000000"/>
                <w:lang w:val="en-US" w:eastAsia="zh-CN"/>
              </w:rPr>
              <w:t>1.慢跑+加速跑</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000000"/>
                <w:lang w:val="en-US" w:eastAsia="zh-CN"/>
              </w:rPr>
            </w:pPr>
            <w:r>
              <w:rPr>
                <w:rFonts w:hint="eastAsia"/>
                <w:color w:val="000000"/>
                <w:lang w:val="en-US" w:eastAsia="zh-CN"/>
              </w:rPr>
              <w:t>2.小碎步+高抬腿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000000"/>
                <w:lang w:val="en-US" w:eastAsia="zh-CN"/>
              </w:rPr>
            </w:pPr>
            <w:r>
              <w:rPr>
                <w:rFonts w:hint="eastAsia"/>
                <w:color w:val="000000"/>
                <w:lang w:val="en-US" w:eastAsia="zh-CN"/>
              </w:rPr>
              <w:t>3.反手攻球+正手攻球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color w:val="000000"/>
                <w:lang w:val="en-US" w:eastAsia="zh-CN"/>
              </w:rPr>
            </w:pPr>
            <w:r>
              <w:rPr>
                <w:rFonts w:hint="eastAsia"/>
                <w:color w:val="000000"/>
                <w:lang w:val="en-US" w:eastAsia="zh-CN"/>
              </w:rPr>
              <w:t>4.高抬腿+开合跳</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default"/>
                <w:color w:val="00000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default"/>
                <w:color w:val="00000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default"/>
                <w:color w:val="00000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default"/>
                <w:color w:val="00000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textAlignment w:val="auto"/>
              <w:rPr>
                <w:rFonts w:hint="default"/>
                <w:b w:val="0"/>
                <w:bCs w:val="0"/>
                <w:color w:val="000000"/>
                <w:lang w:val="en-US" w:eastAsia="zh-CN"/>
              </w:rPr>
            </w:pPr>
            <w:r>
              <w:rPr>
                <w:rFonts w:hint="eastAsia"/>
                <w:b w:val="0"/>
                <w:bCs w:val="0"/>
                <w:color w:val="000000"/>
                <w:lang w:val="en-US" w:eastAsia="zh-CN"/>
              </w:rPr>
              <w:t>二、专项准备活动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20" w:firstLineChars="200"/>
              <w:textAlignment w:val="auto"/>
              <w:rPr>
                <w:rFonts w:hint="eastAsia"/>
                <w:b w:val="0"/>
                <w:bCs w:val="0"/>
                <w:color w:val="000000"/>
                <w:lang w:val="en-US" w:eastAsia="zh-CN"/>
              </w:rPr>
            </w:pPr>
            <w:r>
              <w:rPr>
                <w:rFonts w:hint="eastAsia"/>
                <w:b w:val="0"/>
                <w:bCs w:val="0"/>
                <w:color w:val="000000"/>
                <w:lang w:val="en-US" w:eastAsia="zh-CN"/>
              </w:rPr>
              <w:t>1.2人练正手攻球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textAlignment w:val="auto"/>
              <w:rPr>
                <w:rFonts w:hint="eastAsia"/>
                <w:b w:val="0"/>
                <w:bCs w:val="0"/>
                <w:color w:val="000000"/>
                <w:lang w:val="en-US" w:eastAsia="zh-CN"/>
              </w:rPr>
            </w:pPr>
            <w:r>
              <w:rPr>
                <w:rFonts w:hint="eastAsia"/>
                <w:b w:val="0"/>
                <w:bCs w:val="0"/>
                <w:color w:val="000000"/>
                <w:lang w:val="en-US" w:eastAsia="zh-CN"/>
              </w:rPr>
              <w:t>2.2人练反手攻球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840" w:firstLineChars="400"/>
              <w:textAlignment w:val="auto"/>
              <w:rPr>
                <w:rFonts w:hint="default"/>
                <w:b w:val="0"/>
                <w:bCs w:val="0"/>
                <w:color w:val="000000"/>
                <w:lang w:val="en-US" w:eastAsia="zh-CN"/>
              </w:rPr>
            </w:pPr>
            <w:r>
              <w:rPr>
                <w:rFonts w:hint="eastAsia"/>
                <w:b w:val="0"/>
                <w:bCs w:val="0"/>
                <w:color w:val="000000"/>
                <w:lang w:val="en-US" w:eastAsia="zh-CN"/>
              </w:rPr>
              <w:t xml:space="preserve">（都打斜线）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textAlignment w:val="auto"/>
              <w:rPr>
                <w:rFonts w:hint="default"/>
                <w:b w:val="0"/>
                <w:bCs w:val="0"/>
                <w:color w:val="000000"/>
                <w:lang w:val="en-US" w:eastAsia="zh-CN"/>
              </w:rPr>
            </w:pPr>
          </w:p>
        </w:tc>
        <w:tc>
          <w:tcPr>
            <w:tcW w:w="3566"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000000"/>
                <w:szCs w:val="21"/>
                <w:lang w:val="en-US" w:eastAsia="zh-CN"/>
              </w:rPr>
            </w:pPr>
            <w:r>
              <w:rPr>
                <w:rFonts w:hint="eastAsia"/>
                <w:b/>
                <w:bCs/>
                <w:color w:val="000000"/>
                <w:szCs w:val="21"/>
                <w:lang w:eastAsia="zh-CN"/>
              </w:rPr>
              <w:drawing>
                <wp:anchor distT="0" distB="0" distL="114300" distR="114300" simplePos="0" relativeHeight="251661312" behindDoc="0" locked="0" layoutInCell="1" allowOverlap="1">
                  <wp:simplePos x="0" y="0"/>
                  <wp:positionH relativeFrom="column">
                    <wp:posOffset>458470</wp:posOffset>
                  </wp:positionH>
                  <wp:positionV relativeFrom="paragraph">
                    <wp:posOffset>386715</wp:posOffset>
                  </wp:positionV>
                  <wp:extent cx="1412240" cy="868045"/>
                  <wp:effectExtent l="0" t="0" r="10160" b="8255"/>
                  <wp:wrapTopAndBottom/>
                  <wp:docPr id="5" name="图片 5" descr="13ad43edff8f2a22e332b7fb52af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3ad43edff8f2a22e332b7fb52af0d3"/>
                          <pic:cNvPicPr>
                            <a:picLocks noChangeAspect="1"/>
                          </pic:cNvPicPr>
                        </pic:nvPicPr>
                        <pic:blipFill>
                          <a:blip r:embed="rId7">
                            <a:lum bright="42000" contrast="6000"/>
                          </a:blip>
                          <a:stretch>
                            <a:fillRect/>
                          </a:stretch>
                        </pic:blipFill>
                        <pic:spPr>
                          <a:xfrm>
                            <a:off x="0" y="0"/>
                            <a:ext cx="1412240" cy="868045"/>
                          </a:xfrm>
                          <a:prstGeom prst="rect">
                            <a:avLst/>
                          </a:prstGeom>
                        </pic:spPr>
                      </pic:pic>
                    </a:graphicData>
                  </a:graphic>
                </wp:anchor>
              </w:drawing>
            </w:r>
            <w:r>
              <w:rPr>
                <w:rFonts w:hint="eastAsia"/>
                <w:b/>
                <w:bCs/>
                <w:color w:val="000000"/>
                <w:szCs w:val="21"/>
                <w:lang w:eastAsia="zh-CN"/>
              </w:rPr>
              <w:t>组织</w:t>
            </w:r>
            <w:r>
              <w:rPr>
                <w:rFonts w:hint="eastAsia"/>
                <w:color w:val="000000"/>
                <w:szCs w:val="21"/>
                <w:lang w:eastAsia="zh-CN"/>
              </w:rPr>
              <w:t>：</w:t>
            </w:r>
            <w:r>
              <w:rPr>
                <w:rFonts w:hint="eastAsia"/>
                <w:color w:val="000000"/>
                <w:szCs w:val="21"/>
                <w:lang w:val="en-US" w:eastAsia="zh-CN"/>
              </w:rPr>
              <w:t xml:space="preserve">成练习队伍散开，四路纵队面向大屏幕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000000"/>
                <w:lang w:val="en-US" w:eastAsia="zh-CN"/>
              </w:rPr>
            </w:pPr>
            <w:r>
              <w:rPr>
                <w:sz w:val="21"/>
              </w:rPr>
              <mc:AlternateContent>
                <mc:Choice Requires="wps">
                  <w:drawing>
                    <wp:anchor distT="0" distB="0" distL="114300" distR="114300" simplePos="0" relativeHeight="251667456" behindDoc="0" locked="0" layoutInCell="1" allowOverlap="1">
                      <wp:simplePos x="0" y="0"/>
                      <wp:positionH relativeFrom="column">
                        <wp:posOffset>263525</wp:posOffset>
                      </wp:positionH>
                      <wp:positionV relativeFrom="paragraph">
                        <wp:posOffset>422275</wp:posOffset>
                      </wp:positionV>
                      <wp:extent cx="75565" cy="88900"/>
                      <wp:effectExtent l="9525" t="16510" r="16510" b="8890"/>
                      <wp:wrapNone/>
                      <wp:docPr id="9" name="等腰三角形 9"/>
                      <wp:cNvGraphicFramePr/>
                      <a:graphic xmlns:a="http://schemas.openxmlformats.org/drawingml/2006/main">
                        <a:graphicData uri="http://schemas.microsoft.com/office/word/2010/wordprocessingShape">
                          <wps:wsp>
                            <wps:cNvSpPr/>
                            <wps:spPr>
                              <a:xfrm>
                                <a:off x="4427855" y="6755765"/>
                                <a:ext cx="75565" cy="889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0.75pt;margin-top:33.25pt;height:7pt;width:5.95pt;z-index:251667456;v-text-anchor:middle;mso-width-relative:page;mso-height-relative:page;" fillcolor="#5B9BD5 [3204]" filled="t" stroked="t" coordsize="21600,21600" o:gfxdata="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AI1ODJ1gAAAAcBAAAPAAAAAAAAAAEAIAAAACIAAABkcnMvZG93bnJldi54bWxQ&#10;SwECFAAUAAAACACHTuJA6bLlVKQCAAArBQAADgAAAAAAAAABACAAAAAlAQAAZHJzL2Uyb0RvYy54&#10;bWxQSwUGAAAAAAYABgBZAQAAOwYAAAAA&#10;" adj="10800">
                      <v:fill on="t" focussize="0,0"/>
                      <v:stroke weight="1pt" color="#41719C [3204]" miterlimit="8" joinstyle="miter"/>
                      <v:imagedata o:title=""/>
                      <o:lock v:ext="edit" aspectratio="f"/>
                    </v:shape>
                  </w:pict>
                </mc:Fallback>
              </mc:AlternateContent>
            </w:r>
            <w:r>
              <w:rPr>
                <w:rFonts w:hint="eastAsia"/>
                <w:b/>
                <w:bCs/>
                <w:color w:val="000000"/>
                <w:szCs w:val="21"/>
                <w:lang w:val="en-US" w:eastAsia="zh-CN"/>
              </w:rPr>
              <w:t>教法：</w:t>
            </w:r>
            <w:r>
              <w:rPr>
                <w:rFonts w:hint="eastAsia"/>
                <w:color w:val="000000"/>
                <w:lang w:val="en-US" w:eastAsia="zh-CN"/>
              </w:rPr>
              <w:t>跟随视频进行练习</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eastAsia="宋体"/>
                <w:color w:val="000000"/>
                <w:szCs w:val="21"/>
                <w:lang w:val="en-US" w:eastAsia="zh-CN"/>
              </w:rPr>
            </w:pPr>
            <w:r>
              <w:rPr>
                <w:rFonts w:hint="eastAsia"/>
                <w:b/>
                <w:bCs/>
              </w:rPr>
              <w:t>要求</w:t>
            </w:r>
            <w:r>
              <w:rPr>
                <w:rFonts w:hint="eastAsia"/>
              </w:rPr>
              <w:t>：</w:t>
            </w:r>
            <w:r>
              <w:rPr>
                <w:rFonts w:hint="eastAsia"/>
                <w:lang w:eastAsia="zh-CN"/>
              </w:rPr>
              <w:t>思想集中、热身充分</w:t>
            </w:r>
            <w:r>
              <w:rPr>
                <w:rFonts w:hint="eastAsia"/>
                <w:color w:val="000000"/>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b/>
                <w:bCs/>
                <w:color w:val="000000"/>
                <w:szCs w:val="21"/>
                <w:lang w:eastAsia="zh-CN"/>
              </w:rPr>
            </w:pPr>
            <w:r>
              <w:rPr>
                <w:rFonts w:hint="eastAsia"/>
                <w:b/>
                <w:bCs/>
                <w:color w:val="000000"/>
                <w:szCs w:val="21"/>
                <w:lang w:eastAsia="zh-CN"/>
              </w:rPr>
              <w:t>组织</w:t>
            </w:r>
            <w:r>
              <w:rPr>
                <w:rFonts w:hint="eastAsia"/>
                <w:color w:val="000000"/>
                <w:szCs w:val="21"/>
                <w:lang w:eastAsia="zh-CN"/>
              </w:rPr>
              <w:t>：</w:t>
            </w:r>
            <w:r>
              <w:rPr>
                <w:rFonts w:hint="eastAsia"/>
                <w:color w:val="000000"/>
                <w:szCs w:val="21"/>
                <w:lang w:val="en-US" w:eastAsia="zh-CN"/>
              </w:rPr>
              <w:t xml:space="preserve">四人为一组，练习正反手攻球  </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eastAsia="宋体"/>
                <w:color w:val="000000"/>
                <w:szCs w:val="21"/>
                <w:lang w:eastAsia="zh-CN"/>
              </w:rPr>
            </w:pPr>
            <w:r>
              <w:rPr>
                <w:rFonts w:hint="eastAsia"/>
                <w:b/>
                <w:bCs/>
                <w:color w:val="000000"/>
                <w:szCs w:val="21"/>
                <w:lang w:eastAsia="zh-CN"/>
              </w:rPr>
              <w:drawing>
                <wp:anchor distT="0" distB="0" distL="114300" distR="114300" simplePos="0" relativeHeight="251668480" behindDoc="0" locked="0" layoutInCell="1" allowOverlap="1">
                  <wp:simplePos x="0" y="0"/>
                  <wp:positionH relativeFrom="column">
                    <wp:posOffset>404495</wp:posOffset>
                  </wp:positionH>
                  <wp:positionV relativeFrom="paragraph">
                    <wp:posOffset>46990</wp:posOffset>
                  </wp:positionV>
                  <wp:extent cx="1412240" cy="868045"/>
                  <wp:effectExtent l="0" t="0" r="10160" b="8255"/>
                  <wp:wrapTopAndBottom/>
                  <wp:docPr id="8" name="图片 8" descr="13ad43edff8f2a22e332b7fb52af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3ad43edff8f2a22e332b7fb52af0d3"/>
                          <pic:cNvPicPr>
                            <a:picLocks noChangeAspect="1"/>
                          </pic:cNvPicPr>
                        </pic:nvPicPr>
                        <pic:blipFill>
                          <a:blip r:embed="rId7">
                            <a:lum bright="36000" contrast="28000"/>
                          </a:blip>
                          <a:stretch>
                            <a:fillRect/>
                          </a:stretch>
                        </pic:blipFill>
                        <pic:spPr>
                          <a:xfrm>
                            <a:off x="0" y="0"/>
                            <a:ext cx="1412240" cy="868045"/>
                          </a:xfrm>
                          <a:prstGeom prst="rect">
                            <a:avLst/>
                          </a:prstGeom>
                        </pic:spPr>
                      </pic:pic>
                    </a:graphicData>
                  </a:graphic>
                </wp:anchor>
              </w:drawing>
            </w:r>
            <w:r>
              <w:rPr>
                <w:rFonts w:hint="eastAsia"/>
                <w:b/>
                <w:bCs/>
                <w:color w:val="000000"/>
                <w:szCs w:val="21"/>
                <w:lang w:eastAsia="zh-CN"/>
              </w:rPr>
              <w:t>教法</w:t>
            </w:r>
            <w:r>
              <w:rPr>
                <w:rFonts w:hint="eastAsia"/>
                <w:color w:val="000000"/>
                <w:szCs w:val="21"/>
                <w:lang w:eastAsia="zh-CN"/>
              </w:rPr>
              <w:t>：</w:t>
            </w:r>
            <w:r>
              <w:rPr>
                <w:rFonts w:hint="eastAsia"/>
                <w:color w:val="000000"/>
                <w:szCs w:val="21"/>
                <w:lang w:val="en-US" w:eastAsia="zh-CN"/>
              </w:rPr>
              <w:t>观看</w:t>
            </w:r>
            <w:r>
              <w:rPr>
                <w:rFonts w:hint="eastAsia"/>
                <w:color w:val="000000"/>
                <w:szCs w:val="21"/>
                <w:lang w:eastAsia="zh-CN"/>
              </w:rPr>
              <w:t>视频示范、学生模仿练习</w:t>
            </w:r>
          </w:p>
          <w:p>
            <w:pPr>
              <w:keepNext w:val="0"/>
              <w:keepLines w:val="0"/>
              <w:pageBreakBefore w:val="0"/>
              <w:widowControl w:val="0"/>
              <w:kinsoku/>
              <w:wordWrap/>
              <w:overflowPunct/>
              <w:topLinePunct w:val="0"/>
              <w:autoSpaceDE/>
              <w:autoSpaceDN/>
              <w:bidi w:val="0"/>
              <w:adjustRightInd/>
              <w:snapToGrid/>
              <w:spacing w:line="300" w:lineRule="exact"/>
              <w:textAlignment w:val="auto"/>
              <w:rPr>
                <w:lang w:val="en-US" w:eastAsia="zh-CN"/>
              </w:rPr>
            </w:pPr>
            <w:r>
              <w:rPr>
                <w:rFonts w:hint="eastAsia"/>
                <w:b/>
                <w:bCs/>
              </w:rPr>
              <w:t>要求</w:t>
            </w:r>
            <w:r>
              <w:rPr>
                <w:rFonts w:hint="eastAsia"/>
              </w:rPr>
              <w:t>：</w:t>
            </w:r>
            <w:r>
              <w:rPr>
                <w:rFonts w:hint="eastAsia"/>
                <w:lang w:val="en-US" w:eastAsia="zh-CN"/>
              </w:rPr>
              <w:t>动作要标准，重心要低</w:t>
            </w:r>
          </w:p>
        </w:tc>
        <w:tc>
          <w:tcPr>
            <w:tcW w:w="51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rPr>
                <w:rFonts w:hint="eastAsia"/>
              </w:rPr>
            </w:pPr>
          </w:p>
          <w:p>
            <w:pPr>
              <w:keepNext w:val="0"/>
              <w:keepLines w:val="0"/>
              <w:pageBreakBefore w:val="0"/>
              <w:kinsoku/>
              <w:wordWrap/>
              <w:overflowPunct/>
              <w:topLinePunct w:val="0"/>
              <w:autoSpaceDE/>
              <w:autoSpaceDN/>
              <w:bidi w:val="0"/>
              <w:adjustRightInd/>
              <w:spacing w:line="300" w:lineRule="exact"/>
              <w:textAlignment w:val="auto"/>
              <w:rPr>
                <w:rFonts w:hint="eastAsia"/>
              </w:rPr>
            </w:pPr>
          </w:p>
          <w:p>
            <w:pPr>
              <w:keepNext w:val="0"/>
              <w:keepLines w:val="0"/>
              <w:pageBreakBefore w:val="0"/>
              <w:kinsoku/>
              <w:wordWrap/>
              <w:overflowPunct/>
              <w:topLinePunct w:val="0"/>
              <w:autoSpaceDE/>
              <w:autoSpaceDN/>
              <w:bidi w:val="0"/>
              <w:adjustRightInd/>
              <w:spacing w:line="300" w:lineRule="exact"/>
              <w:textAlignment w:val="auto"/>
              <w:rPr>
                <w:rFonts w:hint="eastAsia"/>
              </w:rPr>
            </w:pPr>
          </w:p>
          <w:p>
            <w:pPr>
              <w:keepNext w:val="0"/>
              <w:keepLines w:val="0"/>
              <w:pageBreakBefore w:val="0"/>
              <w:kinsoku/>
              <w:wordWrap/>
              <w:overflowPunct/>
              <w:topLinePunct w:val="0"/>
              <w:autoSpaceDE/>
              <w:autoSpaceDN/>
              <w:bidi w:val="0"/>
              <w:adjustRightInd/>
              <w:spacing w:line="300" w:lineRule="exact"/>
              <w:textAlignment w:val="auto"/>
              <w:rPr>
                <w:rFonts w:hint="eastAsia"/>
              </w:rPr>
            </w:pPr>
          </w:p>
          <w:p>
            <w:pPr>
              <w:keepNext w:val="0"/>
              <w:keepLines w:val="0"/>
              <w:pageBreakBefore w:val="0"/>
              <w:kinsoku/>
              <w:wordWrap/>
              <w:overflowPunct/>
              <w:topLinePunct w:val="0"/>
              <w:autoSpaceDE/>
              <w:autoSpaceDN/>
              <w:bidi w:val="0"/>
              <w:adjustRightInd/>
              <w:spacing w:line="300" w:lineRule="exact"/>
              <w:textAlignment w:val="auto"/>
            </w:pPr>
            <w:r>
              <w:rPr>
                <w:rFonts w:hint="eastAsia"/>
                <w:lang w:val="en-US" w:eastAsia="zh-CN"/>
              </w:rPr>
              <w:t>7</w:t>
            </w:r>
            <w:r>
              <w:t>'</w:t>
            </w:r>
          </w:p>
        </w:tc>
        <w:tc>
          <w:tcPr>
            <w:tcW w:w="476"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pPr>
          </w:p>
          <w:p>
            <w:pPr>
              <w:keepNext w:val="0"/>
              <w:keepLines w:val="0"/>
              <w:pageBreakBefore w:val="0"/>
              <w:kinsoku/>
              <w:wordWrap/>
              <w:overflowPunct/>
              <w:topLinePunct w:val="0"/>
              <w:autoSpaceDE/>
              <w:autoSpaceDN/>
              <w:bidi w:val="0"/>
              <w:adjustRightInd/>
              <w:spacing w:line="300" w:lineRule="exact"/>
              <w:textAlignment w:val="auto"/>
              <w:rPr>
                <w:rFonts w:hint="eastAsia" w:eastAsia="宋体"/>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eastAsia="宋体"/>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eastAsia="宋体"/>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eastAsia="宋体"/>
                <w:lang w:eastAsia="zh-CN"/>
              </w:rPr>
            </w:pPr>
            <w:r>
              <w:rPr>
                <w:rFonts w:hint="eastAsia"/>
                <w:lang w:eastAsia="zh-CN"/>
              </w:rPr>
              <w:t>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学习内容</w:t>
            </w:r>
          </w:p>
        </w:tc>
        <w:tc>
          <w:tcPr>
            <w:tcW w:w="3566"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时间</w:t>
            </w:r>
          </w:p>
        </w:tc>
        <w:tc>
          <w:tcPr>
            <w:tcW w:w="476"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0" w:type="dxa"/>
            <w:tcBorders>
              <w:left w:val="single" w:color="auto" w:sz="4" w:space="0"/>
              <w:right w:val="single" w:color="auto" w:sz="4" w:space="0"/>
            </w:tcBorders>
          </w:tcPr>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
            <w:pPr>
              <w:ind w:firstLine="105" w:firstLineChars="50"/>
              <w:rPr>
                <w:b/>
                <w:bCs/>
              </w:rPr>
            </w:pPr>
            <w:r>
              <w:rPr>
                <w:rFonts w:hint="eastAsia"/>
                <w:b/>
                <w:bCs/>
              </w:rPr>
              <w:t>基</w:t>
            </w:r>
          </w:p>
          <w:p>
            <w:pPr>
              <w:ind w:firstLine="105" w:firstLineChars="50"/>
              <w:rPr>
                <w:b/>
                <w:bCs/>
              </w:rPr>
            </w:pPr>
            <w:r>
              <w:rPr>
                <w:rFonts w:hint="eastAsia"/>
                <w:b/>
                <w:bCs/>
              </w:rPr>
              <w:t>本</w:t>
            </w:r>
          </w:p>
          <w:p>
            <w:pPr>
              <w:ind w:firstLine="105" w:firstLineChars="50"/>
              <w:rPr>
                <w:b/>
                <w:bCs/>
              </w:rPr>
            </w:pPr>
            <w:r>
              <w:rPr>
                <w:rFonts w:hint="eastAsia"/>
                <w:b/>
                <w:bCs/>
              </w:rPr>
              <w:t>部</w:t>
            </w:r>
          </w:p>
          <w:p>
            <w:pPr>
              <w:jc w:val="center"/>
              <w:rPr>
                <w:rFonts w:hint="eastAsia"/>
                <w:b/>
                <w:bCs/>
              </w:rPr>
            </w:pPr>
            <w:r>
              <w:rPr>
                <w:rFonts w:hint="eastAsia"/>
                <w:b/>
                <w:bCs/>
              </w:rPr>
              <w:t>分</w:t>
            </w: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center"/>
              <w:rPr>
                <w:rFonts w:hint="eastAsia"/>
                <w:b/>
                <w:bCs/>
              </w:rPr>
            </w:pPr>
          </w:p>
          <w:p>
            <w:pPr>
              <w:jc w:val="both"/>
              <w:rPr>
                <w:rFonts w:hint="eastAsia"/>
                <w:b/>
                <w:bCs/>
              </w:rPr>
            </w:pPr>
          </w:p>
        </w:tc>
        <w:tc>
          <w:tcPr>
            <w:tcW w:w="4786" w:type="dxa"/>
            <w:gridSpan w:val="2"/>
            <w:tcBorders>
              <w:top w:val="single" w:color="auto" w:sz="4" w:space="0"/>
              <w:left w:val="single" w:color="auto" w:sz="4" w:space="0"/>
              <w:bottom w:val="single" w:color="auto" w:sz="4" w:space="0"/>
              <w:right w:val="single" w:color="auto" w:sz="4" w:space="0"/>
            </w:tcBorders>
          </w:tcPr>
          <w:p>
            <w:pPr>
              <w:numPr>
                <w:ilvl w:val="0"/>
                <w:numId w:val="0"/>
              </w:numPr>
              <w:rPr>
                <w:rFonts w:hint="default"/>
                <w:b/>
                <w:bCs/>
                <w:kern w:val="2"/>
                <w:sz w:val="21"/>
                <w:szCs w:val="21"/>
                <w:lang w:val="en-US" w:eastAsia="zh-CN" w:bidi="ar-SA"/>
              </w:rPr>
            </w:pPr>
            <w:r>
              <w:rPr>
                <w:rFonts w:hint="eastAsia"/>
                <w:b/>
                <w:bCs/>
                <w:kern w:val="2"/>
                <w:sz w:val="21"/>
                <w:szCs w:val="21"/>
                <w:lang w:val="en-US" w:eastAsia="zh-CN" w:bidi="ar-SA"/>
              </w:rPr>
              <w:t>一、学习移动步法——侧并步</w:t>
            </w:r>
          </w:p>
          <w:p>
            <w:pPr>
              <w:numPr>
                <w:ilvl w:val="0"/>
                <w:numId w:val="0"/>
              </w:numPr>
              <w:ind w:firstLine="422" w:firstLineChars="200"/>
              <w:rPr>
                <w:rFonts w:hint="eastAsia"/>
                <w:kern w:val="2"/>
                <w:sz w:val="21"/>
                <w:szCs w:val="21"/>
                <w:lang w:val="en-US" w:eastAsia="zh-CN" w:bidi="ar-SA"/>
              </w:rPr>
            </w:pPr>
            <w:r>
              <w:rPr>
                <w:rFonts w:hint="eastAsia"/>
                <w:b/>
                <w:bCs/>
                <w:kern w:val="2"/>
                <w:sz w:val="21"/>
                <w:szCs w:val="21"/>
                <w:lang w:val="en-US" w:eastAsia="zh-CN" w:bidi="ar-SA"/>
              </w:rPr>
              <w:t>动作方法：</w:t>
            </w:r>
            <w:r>
              <w:rPr>
                <w:rFonts w:hint="eastAsia"/>
                <w:kern w:val="2"/>
                <w:sz w:val="21"/>
                <w:szCs w:val="21"/>
                <w:lang w:val="en-US" w:eastAsia="zh-CN" w:bidi="ar-SA"/>
              </w:rPr>
              <w:t>先以来球异侧方向的脚用力蹬地向另一只脚移（或叫并）半步或一小步，另一只脚在并步落地即向同方向移动，也就是一脚先并，同时另一脚跨出一小步。</w:t>
            </w:r>
          </w:p>
          <w:p>
            <w:pPr>
              <w:numPr>
                <w:ilvl w:val="0"/>
                <w:numId w:val="0"/>
              </w:numPr>
              <w:ind w:firstLine="422" w:firstLineChars="200"/>
              <w:rPr>
                <w:rFonts w:hint="default"/>
                <w:b/>
                <w:bCs/>
                <w:kern w:val="2"/>
                <w:sz w:val="21"/>
                <w:szCs w:val="21"/>
                <w:lang w:val="en-US" w:eastAsia="zh-CN" w:bidi="ar-SA"/>
              </w:rPr>
            </w:pPr>
            <w:r>
              <w:rPr>
                <w:rFonts w:hint="eastAsia"/>
                <w:b/>
                <w:bCs/>
                <w:kern w:val="2"/>
                <w:sz w:val="21"/>
                <w:szCs w:val="21"/>
                <w:lang w:val="en-US" w:eastAsia="zh-CN" w:bidi="ar-SA"/>
              </w:rPr>
              <w:t>练习内容：</w:t>
            </w:r>
          </w:p>
          <w:p>
            <w:pPr>
              <w:numPr>
                <w:ilvl w:val="0"/>
                <w:numId w:val="0"/>
              </w:numPr>
              <w:ind w:firstLine="420" w:firstLineChars="200"/>
              <w:rPr>
                <w:rFonts w:hint="eastAsia"/>
                <w:kern w:val="2"/>
                <w:sz w:val="21"/>
                <w:szCs w:val="21"/>
                <w:lang w:val="en-US" w:eastAsia="zh-CN" w:bidi="ar-SA"/>
              </w:rPr>
            </w:pPr>
            <w:r>
              <w:rPr>
                <w:rFonts w:hint="eastAsia"/>
                <w:kern w:val="2"/>
                <w:sz w:val="21"/>
                <w:szCs w:val="21"/>
                <w:lang w:val="en-US" w:eastAsia="zh-CN" w:bidi="ar-SA"/>
              </w:rPr>
              <w:t>1.运用侧并步快速向同方向移动</w:t>
            </w:r>
          </w:p>
          <w:p>
            <w:pPr>
              <w:numPr>
                <w:ilvl w:val="0"/>
                <w:numId w:val="0"/>
              </w:numPr>
              <w:ind w:firstLine="420" w:firstLineChars="200"/>
              <w:rPr>
                <w:rFonts w:hint="eastAsia"/>
                <w:kern w:val="2"/>
                <w:sz w:val="21"/>
                <w:szCs w:val="21"/>
                <w:lang w:val="en-US" w:eastAsia="zh-CN" w:bidi="ar-SA"/>
              </w:rPr>
            </w:pPr>
            <w:r>
              <w:rPr>
                <w:rFonts w:hint="eastAsia"/>
                <w:kern w:val="2"/>
                <w:sz w:val="21"/>
                <w:szCs w:val="21"/>
                <w:lang w:val="en-US" w:eastAsia="zh-CN" w:bidi="ar-SA"/>
              </w:rPr>
              <w:t>2.根据老师所指的方向，运用侧并步快速向反方向移动</w:t>
            </w:r>
          </w:p>
          <w:p>
            <w:pPr>
              <w:numPr>
                <w:ilvl w:val="0"/>
                <w:numId w:val="0"/>
              </w:numPr>
              <w:rPr>
                <w:rFonts w:hint="eastAsia"/>
                <w:kern w:val="2"/>
                <w:sz w:val="21"/>
                <w:szCs w:val="21"/>
                <w:lang w:val="en-US" w:eastAsia="zh-CN" w:bidi="ar-SA"/>
              </w:rPr>
            </w:pPr>
          </w:p>
          <w:p>
            <w:pPr>
              <w:numPr>
                <w:ilvl w:val="0"/>
                <w:numId w:val="0"/>
              </w:numPr>
              <w:rPr>
                <w:rFonts w:hint="default"/>
                <w:b/>
                <w:bCs/>
                <w:kern w:val="2"/>
                <w:sz w:val="21"/>
                <w:szCs w:val="21"/>
                <w:lang w:val="en-US" w:eastAsia="zh-CN" w:bidi="ar-SA"/>
              </w:rPr>
            </w:pPr>
            <w:r>
              <w:rPr>
                <w:rFonts w:hint="eastAsia"/>
                <w:b/>
                <w:bCs/>
                <w:kern w:val="2"/>
                <w:sz w:val="21"/>
                <w:szCs w:val="21"/>
                <w:lang w:val="en-US" w:eastAsia="zh-CN" w:bidi="ar-SA"/>
              </w:rPr>
              <w:t>二、学习左推右攻组合技术</w:t>
            </w:r>
          </w:p>
          <w:p>
            <w:pPr>
              <w:numPr>
                <w:ilvl w:val="0"/>
                <w:numId w:val="0"/>
              </w:numPr>
              <w:ind w:firstLine="422" w:firstLineChars="200"/>
              <w:rPr>
                <w:rFonts w:hint="eastAsia"/>
                <w:b/>
                <w:bCs/>
                <w:kern w:val="2"/>
                <w:sz w:val="21"/>
                <w:szCs w:val="21"/>
                <w:lang w:val="en-US" w:eastAsia="zh-CN" w:bidi="ar-SA"/>
              </w:rPr>
            </w:pPr>
            <w:r>
              <w:rPr>
                <w:rFonts w:hint="eastAsia"/>
                <w:b/>
                <w:bCs/>
                <w:kern w:val="2"/>
                <w:sz w:val="21"/>
                <w:szCs w:val="21"/>
                <w:lang w:val="en-US" w:eastAsia="zh-CN" w:bidi="ar-SA"/>
              </w:rPr>
              <w:t>动作方法：</w:t>
            </w:r>
          </w:p>
          <w:p>
            <w:pPr>
              <w:numPr>
                <w:ilvl w:val="0"/>
                <w:numId w:val="0"/>
              </w:numPr>
              <w:rPr>
                <w:rFonts w:hint="eastAsia"/>
                <w:kern w:val="2"/>
                <w:sz w:val="21"/>
                <w:szCs w:val="21"/>
                <w:lang w:val="en-US" w:eastAsia="zh-CN" w:bidi="ar-SA"/>
              </w:rPr>
            </w:pPr>
            <w:r>
              <w:rPr>
                <w:rFonts w:hint="eastAsia"/>
                <w:b w:val="0"/>
                <w:bCs w:val="0"/>
                <w:kern w:val="2"/>
                <w:sz w:val="21"/>
                <w:szCs w:val="21"/>
                <w:lang w:val="en-US" w:eastAsia="zh-CN" w:bidi="ar-SA"/>
              </w:rPr>
              <w:t xml:space="preserve">   反手推挡：</w:t>
            </w:r>
            <w:r>
              <w:rPr>
                <w:rFonts w:hint="eastAsia"/>
                <w:kern w:val="2"/>
                <w:sz w:val="21"/>
                <w:szCs w:val="21"/>
                <w:lang w:val="en-US" w:eastAsia="zh-CN" w:bidi="ar-SA"/>
              </w:rPr>
              <w:t>两脚开立，双脚平行，膝盖微屈，上身前倾，右手持拍放于左胸前。直拍（食指压拍，拍面正对来球），横拍（手腕内收，拍面正对来球）。来球时向前推（拨）击球</w:t>
            </w:r>
          </w:p>
          <w:p>
            <w:pPr>
              <w:numPr>
                <w:ilvl w:val="0"/>
                <w:numId w:val="0"/>
              </w:numPr>
              <w:ind w:firstLine="420" w:firstLineChars="200"/>
              <w:rPr>
                <w:rFonts w:hint="eastAsia"/>
                <w:kern w:val="2"/>
                <w:sz w:val="21"/>
                <w:szCs w:val="21"/>
                <w:lang w:val="en-US" w:eastAsia="zh-CN" w:bidi="ar-SA"/>
              </w:rPr>
            </w:pPr>
            <w:r>
              <w:rPr>
                <w:rFonts w:hint="eastAsia"/>
                <w:kern w:val="2"/>
                <w:sz w:val="21"/>
                <w:szCs w:val="21"/>
                <w:lang w:val="en-US" w:eastAsia="zh-CN" w:bidi="ar-SA"/>
              </w:rPr>
              <w:t>并步移动：反手推挡后，左脚先往右脚方向移动，随后右脚再往右边移动半步，同时重心落在右脚上</w:t>
            </w:r>
          </w:p>
          <w:p>
            <w:pPr>
              <w:numPr>
                <w:ilvl w:val="0"/>
                <w:numId w:val="0"/>
              </w:numPr>
              <w:ind w:firstLine="420" w:firstLineChars="200"/>
              <w:rPr>
                <w:rFonts w:hint="eastAsia"/>
                <w:kern w:val="2"/>
                <w:sz w:val="21"/>
                <w:szCs w:val="21"/>
                <w:lang w:val="en-US" w:eastAsia="zh-CN" w:bidi="ar-SA"/>
              </w:rPr>
            </w:pPr>
            <w:r>
              <w:rPr>
                <w:rFonts w:hint="eastAsia"/>
                <w:kern w:val="2"/>
                <w:sz w:val="21"/>
                <w:szCs w:val="21"/>
                <w:lang w:val="en-US" w:eastAsia="zh-CN" w:bidi="ar-SA"/>
              </w:rPr>
              <w:t>正手攻球：步法移动的同时，球拍随腰部转动引拍。来球时腰部带动前臂向左前上方挥拍击球，击球后，挥拍动作至额头前方</w:t>
            </w:r>
          </w:p>
          <w:p>
            <w:pPr>
              <w:numPr>
                <w:ilvl w:val="0"/>
                <w:numId w:val="0"/>
              </w:numPr>
              <w:rPr>
                <w:rFonts w:hint="default"/>
                <w:b/>
                <w:bCs/>
                <w:kern w:val="2"/>
                <w:sz w:val="21"/>
                <w:szCs w:val="21"/>
                <w:lang w:val="en-US" w:eastAsia="zh-CN" w:bidi="ar-SA"/>
              </w:rPr>
            </w:pPr>
            <w:r>
              <w:rPr>
                <w:rFonts w:hint="eastAsia"/>
                <w:b/>
                <w:bCs/>
                <w:kern w:val="2"/>
                <w:sz w:val="21"/>
                <w:szCs w:val="21"/>
                <w:lang w:val="en-US" w:eastAsia="zh-CN" w:bidi="ar-SA"/>
              </w:rPr>
              <w:t>练习内容：</w:t>
            </w:r>
          </w:p>
          <w:p>
            <w:pPr>
              <w:numPr>
                <w:ilvl w:val="0"/>
                <w:numId w:val="0"/>
              </w:numPr>
              <w:tabs>
                <w:tab w:val="left" w:pos="3163"/>
              </w:tabs>
              <w:spacing w:line="240" w:lineRule="auto"/>
              <w:ind w:firstLine="420" w:firstLineChars="200"/>
              <w:jc w:val="left"/>
              <w:rPr>
                <w:rFonts w:hint="eastAsia"/>
                <w:sz w:val="21"/>
                <w:szCs w:val="21"/>
                <w:lang w:val="en-US" w:eastAsia="zh-CN"/>
              </w:rPr>
            </w:pPr>
            <w:r>
              <w:rPr>
                <w:rFonts w:hint="eastAsia"/>
                <w:sz w:val="21"/>
                <w:szCs w:val="21"/>
                <w:lang w:val="en-US" w:eastAsia="zh-CN"/>
              </w:rPr>
              <w:t xml:space="preserve">1.多球单人练习     </w:t>
            </w:r>
            <w:r>
              <w:rPr>
                <w:rFonts w:hint="eastAsia"/>
                <w:kern w:val="2"/>
                <w:sz w:val="21"/>
                <w:szCs w:val="21"/>
                <w:lang w:val="en-US" w:eastAsia="zh-CN" w:bidi="ar-SA"/>
              </w:rPr>
              <w:t>20*4组</w:t>
            </w:r>
          </w:p>
          <w:p>
            <w:pPr>
              <w:numPr>
                <w:ilvl w:val="0"/>
                <w:numId w:val="0"/>
              </w:numPr>
              <w:tabs>
                <w:tab w:val="left" w:pos="3163"/>
              </w:tabs>
              <w:spacing w:line="240" w:lineRule="auto"/>
              <w:ind w:firstLine="420" w:firstLineChars="200"/>
              <w:jc w:val="left"/>
              <w:rPr>
                <w:rFonts w:hint="eastAsia"/>
                <w:sz w:val="21"/>
                <w:szCs w:val="21"/>
                <w:lang w:val="en-US" w:eastAsia="zh-CN"/>
              </w:rPr>
            </w:pPr>
            <w:r>
              <w:rPr>
                <w:rFonts w:hint="eastAsia"/>
                <w:sz w:val="21"/>
                <w:szCs w:val="21"/>
                <w:lang w:val="en-US" w:eastAsia="zh-CN"/>
              </w:rPr>
              <w:t xml:space="preserve">练习方法：四人为一组，一人发多球，一人打球，一人步法训练，一人捡球 </w:t>
            </w:r>
            <w:r>
              <w:rPr>
                <w:rFonts w:hint="eastAsia"/>
                <w:kern w:val="2"/>
                <w:sz w:val="21"/>
                <w:szCs w:val="21"/>
                <w:lang w:val="en-US" w:eastAsia="zh-CN" w:bidi="ar-SA"/>
              </w:rPr>
              <w:t>（有发球机的组别，一人打球，二人做步法，一人捡球）</w:t>
            </w:r>
          </w:p>
          <w:p>
            <w:pPr>
              <w:numPr>
                <w:ilvl w:val="0"/>
                <w:numId w:val="0"/>
              </w:numPr>
              <w:tabs>
                <w:tab w:val="left" w:pos="3163"/>
              </w:tabs>
              <w:spacing w:line="240" w:lineRule="auto"/>
              <w:ind w:firstLine="420" w:firstLineChars="200"/>
              <w:jc w:val="left"/>
              <w:rPr>
                <w:rFonts w:hint="eastAsia"/>
                <w:sz w:val="21"/>
                <w:szCs w:val="21"/>
                <w:lang w:val="en-US" w:eastAsia="zh-CN"/>
              </w:rPr>
            </w:pPr>
            <w:r>
              <w:rPr>
                <w:rFonts w:hint="eastAsia"/>
                <w:sz w:val="21"/>
                <w:szCs w:val="21"/>
                <w:lang w:val="en-US" w:eastAsia="zh-CN"/>
              </w:rPr>
              <w:t xml:space="preserve">2.多球双人练习    </w:t>
            </w:r>
            <w:r>
              <w:rPr>
                <w:rFonts w:hint="eastAsia"/>
                <w:kern w:val="2"/>
                <w:sz w:val="21"/>
                <w:szCs w:val="21"/>
                <w:lang w:val="en-US" w:eastAsia="zh-CN" w:bidi="ar-SA"/>
              </w:rPr>
              <w:t xml:space="preserve"> 20*4组</w:t>
            </w:r>
          </w:p>
          <w:p>
            <w:pPr>
              <w:numPr>
                <w:ilvl w:val="0"/>
                <w:numId w:val="0"/>
              </w:numPr>
              <w:tabs>
                <w:tab w:val="left" w:pos="3163"/>
              </w:tabs>
              <w:spacing w:line="240" w:lineRule="auto"/>
              <w:ind w:firstLine="420" w:firstLineChars="200"/>
              <w:jc w:val="left"/>
              <w:rPr>
                <w:rFonts w:hint="default"/>
                <w:sz w:val="21"/>
                <w:szCs w:val="21"/>
                <w:lang w:val="en-US" w:eastAsia="zh-CN"/>
              </w:rPr>
            </w:pPr>
            <w:r>
              <w:rPr>
                <w:rFonts w:hint="eastAsia"/>
                <w:sz w:val="21"/>
                <w:szCs w:val="21"/>
                <w:lang w:val="en-US" w:eastAsia="zh-CN"/>
              </w:rPr>
              <w:t>练习方法：四人为一组，一人发多球，两人轮换打侧并步与正反手攻球组合技术，一人捡球 （有发球机的组别，三人轮换打侧并步与正反手攻球组合技术，一人捡球）</w:t>
            </w:r>
          </w:p>
          <w:p>
            <w:pPr>
              <w:numPr>
                <w:ilvl w:val="0"/>
                <w:numId w:val="0"/>
              </w:numPr>
              <w:tabs>
                <w:tab w:val="left" w:pos="3163"/>
              </w:tabs>
              <w:spacing w:line="240" w:lineRule="auto"/>
              <w:jc w:val="left"/>
              <w:rPr>
                <w:rFonts w:hint="default" w:ascii="Arial" w:hAnsi="Arial" w:cs="Arial"/>
                <w:color w:val="000000"/>
                <w:szCs w:val="21"/>
                <w:shd w:val="clear" w:color="auto" w:fill="FFFFFF"/>
                <w:lang w:val="en-US" w:eastAsia="zh-CN"/>
              </w:rPr>
            </w:pPr>
            <w:r>
              <w:rPr>
                <w:rFonts w:hint="eastAsia"/>
                <w:kern w:val="2"/>
                <w:sz w:val="21"/>
                <w:szCs w:val="21"/>
                <w:lang w:val="en-US" w:eastAsia="zh-CN" w:bidi="ar-SA"/>
              </w:rPr>
              <w:t xml:space="preserve">   3.单球多人接龙练习</w:t>
            </w:r>
          </w:p>
          <w:p>
            <w:pPr>
              <w:numPr>
                <w:ilvl w:val="0"/>
                <w:numId w:val="0"/>
              </w:numPr>
              <w:tabs>
                <w:tab w:val="left" w:pos="3163"/>
              </w:tabs>
              <w:spacing w:line="240" w:lineRule="auto"/>
              <w:ind w:firstLine="420" w:firstLineChars="200"/>
              <w:jc w:val="left"/>
              <w:rPr>
                <w:rFonts w:hint="default" w:ascii="Arial" w:hAnsi="Arial" w:cs="Arial"/>
                <w:color w:val="000000"/>
                <w:szCs w:val="21"/>
                <w:shd w:val="clear" w:color="auto" w:fill="FFFFFF"/>
                <w:lang w:val="en-US" w:eastAsia="zh-CN"/>
              </w:rPr>
            </w:pPr>
            <w:r>
              <w:rPr>
                <w:rFonts w:hint="eastAsia"/>
                <w:sz w:val="21"/>
                <w:szCs w:val="21"/>
                <w:lang w:val="en-US" w:eastAsia="zh-CN"/>
              </w:rPr>
              <w:t>练习方法：</w:t>
            </w:r>
            <w:r>
              <w:rPr>
                <w:rFonts w:hint="eastAsia" w:ascii="Arial" w:hAnsi="Arial" w:cs="Arial"/>
                <w:color w:val="000000"/>
                <w:szCs w:val="21"/>
                <w:shd w:val="clear" w:color="auto" w:fill="FFFFFF"/>
                <w:lang w:val="en-US" w:eastAsia="zh-CN"/>
              </w:rPr>
              <w:t>四人一组，一人站正手位防守，防对方球桌一边一个。另外三人接龙打</w:t>
            </w:r>
            <w:r>
              <w:rPr>
                <w:rFonts w:hint="eastAsia"/>
                <w:kern w:val="2"/>
                <w:sz w:val="21"/>
                <w:szCs w:val="21"/>
                <w:lang w:val="en-US" w:eastAsia="zh-CN" w:bidi="ar-SA"/>
              </w:rPr>
              <w:t>侧并步与正反手攻球组合技术</w:t>
            </w:r>
            <w:r>
              <w:rPr>
                <w:rFonts w:hint="eastAsia" w:ascii="Arial" w:hAnsi="Arial" w:cs="Arial"/>
                <w:color w:val="000000"/>
                <w:szCs w:val="21"/>
                <w:shd w:val="clear" w:color="auto" w:fill="FFFFFF"/>
                <w:lang w:val="en-US" w:eastAsia="zh-CN"/>
              </w:rPr>
              <w:t>，比比那一组连续打上台的数量最多</w:t>
            </w:r>
          </w:p>
          <w:p>
            <w:pPr>
              <w:numPr>
                <w:ilvl w:val="0"/>
                <w:numId w:val="0"/>
              </w:numPr>
              <w:tabs>
                <w:tab w:val="left" w:pos="3163"/>
              </w:tabs>
              <w:spacing w:line="240" w:lineRule="auto"/>
              <w:jc w:val="left"/>
              <w:rPr>
                <w:rFonts w:hint="default" w:ascii="Arial" w:hAnsi="Arial" w:cs="Arial"/>
                <w:color w:val="000000"/>
                <w:szCs w:val="21"/>
                <w:shd w:val="clear" w:color="auto" w:fill="FFFFFF"/>
                <w:lang w:val="en-US" w:eastAsia="zh-CN"/>
              </w:rPr>
            </w:pPr>
            <w:r>
              <w:rPr>
                <w:rFonts w:hint="eastAsia" w:ascii="Arial" w:hAnsi="Arial" w:cs="Arial"/>
                <w:color w:val="000000"/>
                <w:szCs w:val="21"/>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hAnsi="Arial" w:cs="Arial"/>
                <w:color w:val="000000"/>
                <w:szCs w:val="21"/>
                <w:shd w:val="clear" w:color="auto" w:fill="FFFFFF"/>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hAnsi="Arial" w:cs="Arial"/>
                <w:color w:val="000000"/>
                <w:szCs w:val="21"/>
                <w:shd w:val="clear" w:color="auto" w:fill="FFFFFF"/>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Arial" w:hAnsi="Arial" w:cs="Arial"/>
                <w:color w:val="000000"/>
                <w:szCs w:val="21"/>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textAlignment w:val="auto"/>
              <w:rPr>
                <w:rFonts w:ascii="宋体" w:hAnsi="宋体" w:cs="宋体"/>
                <w:b/>
                <w:bCs/>
                <w:color w:val="000000"/>
                <w:szCs w:val="21"/>
              </w:rPr>
            </w:pPr>
          </w:p>
        </w:tc>
        <w:tc>
          <w:tcPr>
            <w:tcW w:w="3566"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300" w:lineRule="exact"/>
              <w:textAlignment w:val="auto"/>
              <w:rPr>
                <w:rFonts w:hint="default"/>
                <w:lang w:val="en-US" w:eastAsia="zh-CN"/>
              </w:rPr>
            </w:pPr>
            <w:r>
              <w:rPr>
                <w:rFonts w:hint="eastAsia"/>
                <w:b/>
                <w:bCs/>
                <w:color w:val="000000"/>
                <w:szCs w:val="21"/>
                <w:lang w:eastAsia="zh-CN"/>
              </w:rPr>
              <w:drawing>
                <wp:anchor distT="0" distB="0" distL="114300" distR="114300" simplePos="0" relativeHeight="251669504" behindDoc="0" locked="0" layoutInCell="1" allowOverlap="1">
                  <wp:simplePos x="0" y="0"/>
                  <wp:positionH relativeFrom="column">
                    <wp:posOffset>407670</wp:posOffset>
                  </wp:positionH>
                  <wp:positionV relativeFrom="paragraph">
                    <wp:posOffset>383540</wp:posOffset>
                  </wp:positionV>
                  <wp:extent cx="1412240" cy="868045"/>
                  <wp:effectExtent l="0" t="0" r="0" b="8255"/>
                  <wp:wrapTopAndBottom/>
                  <wp:docPr id="1" name="图片 1" descr="13ad43edff8f2a22e332b7fb52af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ad43edff8f2a22e332b7fb52af0d3"/>
                          <pic:cNvPicPr>
                            <a:picLocks noChangeAspect="1"/>
                          </pic:cNvPicPr>
                        </pic:nvPicPr>
                        <pic:blipFill>
                          <a:blip r:embed="rId7">
                            <a:lum bright="48000" contrast="-6000"/>
                          </a:blip>
                          <a:stretch>
                            <a:fillRect/>
                          </a:stretch>
                        </pic:blipFill>
                        <pic:spPr>
                          <a:xfrm>
                            <a:off x="0" y="0"/>
                            <a:ext cx="1412240" cy="868045"/>
                          </a:xfrm>
                          <a:prstGeom prst="rect">
                            <a:avLst/>
                          </a:prstGeom>
                        </pic:spPr>
                      </pic:pic>
                    </a:graphicData>
                  </a:graphic>
                </wp:anchor>
              </w:drawing>
            </w:r>
            <w:r>
              <w:rPr>
                <w:rFonts w:hint="eastAsia"/>
                <w:b/>
                <w:bCs/>
                <w:color w:val="000000"/>
                <w:szCs w:val="21"/>
              </w:rPr>
              <w:t>组织</w:t>
            </w:r>
            <w:r>
              <w:rPr>
                <w:rFonts w:hint="eastAsia"/>
                <w:b/>
                <w:bCs/>
                <w:color w:val="000000"/>
                <w:szCs w:val="21"/>
                <w:lang w:eastAsia="zh-CN"/>
              </w:rPr>
              <w:t>：</w:t>
            </w:r>
            <w:r>
              <w:rPr>
                <w:rFonts w:hint="eastAsia"/>
                <w:color w:val="000000"/>
                <w:szCs w:val="21"/>
                <w:lang w:val="en-US" w:eastAsia="zh-CN"/>
              </w:rPr>
              <w:t>成练习队形散开，成</w:t>
            </w:r>
            <w:r>
              <w:rPr>
                <w:rFonts w:hint="eastAsia"/>
                <w:b w:val="0"/>
                <w:bCs w:val="0"/>
                <w:color w:val="000000"/>
                <w:szCs w:val="21"/>
                <w:lang w:val="en-US" w:eastAsia="zh-CN"/>
              </w:rPr>
              <w:t>四</w:t>
            </w:r>
            <w:r>
              <w:rPr>
                <w:rFonts w:hint="eastAsia"/>
                <w:color w:val="000000"/>
                <w:szCs w:val="21"/>
                <w:lang w:val="en-US" w:eastAsia="zh-CN"/>
              </w:rPr>
              <w:t>列横排，面向老师</w:t>
            </w:r>
          </w:p>
          <w:p>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宋体" w:hAnsi="宋体"/>
                <w:szCs w:val="21"/>
                <w:lang w:val="en-US"/>
              </w:rPr>
            </w:pPr>
            <w:r>
              <w:rPr>
                <w:sz w:val="21"/>
              </w:rPr>
              <mc:AlternateContent>
                <mc:Choice Requires="wps">
                  <w:drawing>
                    <wp:anchor distT="0" distB="0" distL="114300" distR="114300" simplePos="0" relativeHeight="251670528" behindDoc="0" locked="0" layoutInCell="1" allowOverlap="1">
                      <wp:simplePos x="0" y="0"/>
                      <wp:positionH relativeFrom="column">
                        <wp:posOffset>1082040</wp:posOffset>
                      </wp:positionH>
                      <wp:positionV relativeFrom="paragraph">
                        <wp:posOffset>378460</wp:posOffset>
                      </wp:positionV>
                      <wp:extent cx="75565" cy="88900"/>
                      <wp:effectExtent l="9525" t="16510" r="10160" b="8890"/>
                      <wp:wrapNone/>
                      <wp:docPr id="10" name="等腰三角形 10"/>
                      <wp:cNvGraphicFramePr/>
                      <a:graphic xmlns:a="http://schemas.openxmlformats.org/drawingml/2006/main">
                        <a:graphicData uri="http://schemas.microsoft.com/office/word/2010/wordprocessingShape">
                          <wps:wsp>
                            <wps:cNvSpPr/>
                            <wps:spPr>
                              <a:xfrm>
                                <a:off x="0" y="0"/>
                                <a:ext cx="75565" cy="889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85.2pt;margin-top:29.8pt;height:7pt;width:5.95pt;z-index:251670528;v-text-anchor:middle;mso-width-relative:page;mso-height-relative:page;" fillcolor="#5B9BD5 [3204]" filled="t" stroked="t" coordsize="21600,21600" o:gfxdata="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n&#10;jjtW2AAAAAkBAAAPAAAAAAAAAAEAIAAAACIAAABkcnMvZG93bnJldi54bWxQSwECFAAUAAAACACH&#10;TuJAUk+IM5YCAAAhBQAADgAAAAAAAAABACAAAAAnAQAAZHJzL2Uyb0RvYy54bWxQSwUGAAAAAAYA&#10;BgBZAQAALwYAAAAA&#10;" adj="10800">
                      <v:fill on="t" focussize="0,0"/>
                      <v:stroke weight="1pt" color="#41719C [3204]" miterlimit="8" joinstyle="miter"/>
                      <v:imagedata o:title=""/>
                      <o:lock v:ext="edit" aspectratio="f"/>
                    </v:shape>
                  </w:pict>
                </mc:Fallback>
              </mc:AlternateContent>
            </w:r>
            <w:r>
              <w:rPr>
                <w:rFonts w:hint="eastAsia" w:ascii="宋体" w:hAnsi="宋体"/>
                <w:b/>
                <w:bCs/>
                <w:szCs w:val="21"/>
              </w:rPr>
              <w:t>教法</w:t>
            </w:r>
            <w:r>
              <w:rPr>
                <w:rFonts w:hint="eastAsia" w:ascii="宋体" w:hAnsi="宋体"/>
                <w:szCs w:val="21"/>
              </w:rPr>
              <w:t>：</w:t>
            </w:r>
            <w:r>
              <w:rPr>
                <w:rFonts w:hint="eastAsia" w:ascii="宋体" w:hAnsi="宋体" w:cs="宋体"/>
                <w:kern w:val="0"/>
                <w:szCs w:val="21"/>
                <w:lang w:eastAsia="zh-CN"/>
              </w:rPr>
              <w:t>通过视频</w:t>
            </w:r>
            <w:r>
              <w:rPr>
                <w:rFonts w:hint="eastAsia" w:ascii="宋体" w:hAnsi="宋体"/>
                <w:szCs w:val="21"/>
                <w:lang w:val="en-US" w:eastAsia="zh-CN"/>
              </w:rPr>
              <w:t>了解练习方法</w:t>
            </w:r>
          </w:p>
          <w:p>
            <w:pPr>
              <w:keepNext w:val="0"/>
              <w:keepLines w:val="0"/>
              <w:pageBreakBefore w:val="0"/>
              <w:kinsoku/>
              <w:wordWrap/>
              <w:overflowPunct/>
              <w:topLinePunct w:val="0"/>
              <w:autoSpaceDE/>
              <w:autoSpaceDN/>
              <w:bidi w:val="0"/>
              <w:adjustRightInd/>
              <w:snapToGrid/>
              <w:spacing w:line="300" w:lineRule="exact"/>
              <w:textAlignment w:val="auto"/>
              <w:rPr>
                <w:rFonts w:hint="eastAsia"/>
                <w:color w:val="000000"/>
                <w:szCs w:val="21"/>
                <w:lang w:val="en-US" w:eastAsia="zh-CN"/>
              </w:rPr>
            </w:pPr>
            <w:r>
              <w:rPr>
                <w:rFonts w:hint="eastAsia" w:ascii="宋体" w:hAnsi="宋体" w:eastAsia="宋体"/>
                <w:b/>
                <w:bCs/>
                <w:szCs w:val="21"/>
                <w:lang w:val="en-US" w:eastAsia="zh-CN"/>
              </w:rPr>
              <w:t>要求：</w:t>
            </w:r>
            <w:r>
              <w:rPr>
                <w:rFonts w:hint="eastAsia"/>
                <w:szCs w:val="22"/>
                <w:lang w:val="en-US" w:eastAsia="zh-CN"/>
              </w:rPr>
              <w:t>注意力集中，反应速度快</w:t>
            </w:r>
            <w:r>
              <w:rPr>
                <w:rFonts w:hint="eastAsia"/>
                <w:b/>
                <w:bCs/>
                <w:color w:val="000000"/>
                <w:szCs w:val="21"/>
              </w:rPr>
              <w:t>组织</w:t>
            </w:r>
            <w:r>
              <w:rPr>
                <w:rFonts w:hint="eastAsia"/>
                <w:b/>
                <w:bCs/>
                <w:color w:val="000000"/>
                <w:szCs w:val="21"/>
                <w:lang w:eastAsia="zh-CN"/>
              </w:rPr>
              <w:t>：</w:t>
            </w:r>
            <w:r>
              <w:rPr>
                <w:rFonts w:hint="eastAsia"/>
                <w:color w:val="000000"/>
                <w:szCs w:val="21"/>
                <w:lang w:val="en-US" w:eastAsia="zh-CN"/>
              </w:rPr>
              <w:t xml:space="preserve">成练习队伍散开，四路纵队面向大屏幕 </w:t>
            </w:r>
          </w:p>
          <w:p>
            <w:pPr>
              <w:keepNext w:val="0"/>
              <w:keepLines w:val="0"/>
              <w:pageBreakBefore w:val="0"/>
              <w:kinsoku/>
              <w:wordWrap/>
              <w:overflowPunct/>
              <w:topLinePunct w:val="0"/>
              <w:autoSpaceDE/>
              <w:autoSpaceDN/>
              <w:bidi w:val="0"/>
              <w:adjustRightInd/>
              <w:snapToGrid/>
              <w:spacing w:line="300" w:lineRule="exact"/>
              <w:textAlignment w:val="auto"/>
              <w:rPr>
                <w:rFonts w:hint="eastAsia"/>
                <w:color w:val="000000"/>
                <w:szCs w:val="21"/>
                <w:lang w:val="en-US" w:eastAsia="zh-CN"/>
              </w:rPr>
            </w:pPr>
            <w:r>
              <w:rPr>
                <w:rFonts w:hint="eastAsia"/>
                <w:b/>
                <w:bCs/>
                <w:color w:val="000000"/>
                <w:szCs w:val="21"/>
              </w:rPr>
              <w:t>组织</w:t>
            </w:r>
            <w:r>
              <w:rPr>
                <w:rFonts w:hint="eastAsia"/>
                <w:b/>
                <w:bCs/>
                <w:color w:val="000000"/>
                <w:szCs w:val="21"/>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szCs w:val="22"/>
              </w:rPr>
            </w:pPr>
            <w:r>
              <w:rPr>
                <w:sz w:val="21"/>
              </w:rPr>
              <mc:AlternateContent>
                <mc:Choice Requires="wps">
                  <w:drawing>
                    <wp:anchor distT="0" distB="0" distL="114300" distR="114300" simplePos="0" relativeHeight="251666432" behindDoc="0" locked="0" layoutInCell="1" allowOverlap="1">
                      <wp:simplePos x="0" y="0"/>
                      <wp:positionH relativeFrom="column">
                        <wp:posOffset>149225</wp:posOffset>
                      </wp:positionH>
                      <wp:positionV relativeFrom="paragraph">
                        <wp:posOffset>392430</wp:posOffset>
                      </wp:positionV>
                      <wp:extent cx="88900" cy="82550"/>
                      <wp:effectExtent l="10795" t="13335" r="14605" b="18415"/>
                      <wp:wrapNone/>
                      <wp:docPr id="4" name="等腰三角形 4"/>
                      <wp:cNvGraphicFramePr/>
                      <a:graphic xmlns:a="http://schemas.openxmlformats.org/drawingml/2006/main">
                        <a:graphicData uri="http://schemas.microsoft.com/office/word/2010/wordprocessingShape">
                          <wps:wsp>
                            <wps:cNvSpPr/>
                            <wps:spPr>
                              <a:xfrm>
                                <a:off x="4211955" y="1883410"/>
                                <a:ext cx="88900" cy="825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1.75pt;margin-top:30.9pt;height:6.5pt;width:7pt;z-index:251666432;v-text-anchor:middle;mso-width-relative:page;mso-height-relative:page;" fillcolor="#5B9BD5 [3204]" filled="t" stroked="t" coordsize="21600,21600" o:gfxdata="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EVD7/1gAAAAcBAAAPAAAAAAAAAAEAIAAAACIAAABkcnMvZG93bnJldi54bWxQSwEC&#10;FAAUAAAACACHTuJAbPS/raECAAArBQAADgAAAAAAAAABACAAAAAlAQAAZHJzL2Uyb0RvYy54bWxQ&#10;SwUGAAAAAAYABgBZAQAAOAYAAAAA&#10;" adj="10800">
                      <v:fill on="t" focussize="0,0"/>
                      <v:stroke weight="1pt" color="#41719C [3204]" miterlimit="8" joinstyle="miter"/>
                      <v:imagedata o:title=""/>
                      <o:lock v:ext="edit" aspectratio="f"/>
                    </v:shape>
                  </w:pict>
                </mc:Fallback>
              </mc:AlternateContent>
            </w:r>
            <w:r>
              <w:rPr>
                <w:rFonts w:hint="eastAsia"/>
                <w:b/>
                <w:bCs/>
                <w:color w:val="000000"/>
                <w:szCs w:val="21"/>
                <w:lang w:eastAsia="zh-CN"/>
              </w:rPr>
              <w:drawing>
                <wp:anchor distT="0" distB="0" distL="114300" distR="114300" simplePos="0" relativeHeight="251665408" behindDoc="0" locked="0" layoutInCell="1" allowOverlap="1">
                  <wp:simplePos x="0" y="0"/>
                  <wp:positionH relativeFrom="column">
                    <wp:posOffset>314325</wp:posOffset>
                  </wp:positionH>
                  <wp:positionV relativeFrom="paragraph">
                    <wp:posOffset>17780</wp:posOffset>
                  </wp:positionV>
                  <wp:extent cx="1412240" cy="868045"/>
                  <wp:effectExtent l="0" t="0" r="10160" b="8255"/>
                  <wp:wrapTopAndBottom/>
                  <wp:docPr id="7" name="图片 7" descr="13ad43edff8f2a22e332b7fb52af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ad43edff8f2a22e332b7fb52af0d3"/>
                          <pic:cNvPicPr>
                            <a:picLocks noChangeAspect="1"/>
                          </pic:cNvPicPr>
                        </pic:nvPicPr>
                        <pic:blipFill>
                          <a:blip r:embed="rId7">
                            <a:lum bright="48000"/>
                          </a:blip>
                          <a:stretch>
                            <a:fillRect/>
                          </a:stretch>
                        </pic:blipFill>
                        <pic:spPr>
                          <a:xfrm>
                            <a:off x="0" y="0"/>
                            <a:ext cx="1412240" cy="868045"/>
                          </a:xfrm>
                          <a:prstGeom prst="rect">
                            <a:avLst/>
                          </a:prstGeom>
                        </pic:spPr>
                      </pic:pic>
                    </a:graphicData>
                  </a:graphic>
                </wp:anchor>
              </w:drawing>
            </w:r>
            <w:r>
              <w:rPr>
                <w:rFonts w:hint="eastAsia" w:ascii="宋体" w:hAnsi="宋体"/>
                <w:b/>
                <w:bCs/>
                <w:szCs w:val="21"/>
              </w:rPr>
              <w:t>教法</w:t>
            </w:r>
            <w:r>
              <w:rPr>
                <w:rFonts w:hint="eastAsia" w:ascii="宋体" w:hAnsi="宋体"/>
                <w:szCs w:val="21"/>
              </w:rPr>
              <w:t>：</w:t>
            </w:r>
            <w:r>
              <w:rPr>
                <w:rFonts w:hint="eastAsia"/>
                <w:szCs w:val="22"/>
                <w:lang w:val="en-US" w:eastAsia="zh-CN"/>
              </w:rPr>
              <w:t>1</w:t>
            </w:r>
            <w:r>
              <w:rPr>
                <w:rFonts w:hint="eastAsia"/>
                <w:szCs w:val="22"/>
              </w:rPr>
              <w:t>.</w:t>
            </w:r>
            <w:r>
              <w:rPr>
                <w:rFonts w:hint="eastAsia"/>
                <w:szCs w:val="22"/>
                <w:lang w:val="en-US" w:eastAsia="zh-CN"/>
              </w:rPr>
              <w:t>老师</w:t>
            </w:r>
            <w:r>
              <w:rPr>
                <w:rFonts w:hint="eastAsia" w:ascii="宋体" w:hAnsi="宋体"/>
                <w:szCs w:val="21"/>
                <w:lang w:val="en-US" w:eastAsia="zh-CN"/>
              </w:rPr>
              <w:t>示范并</w:t>
            </w:r>
            <w:r>
              <w:rPr>
                <w:rFonts w:hint="eastAsia"/>
                <w:szCs w:val="22"/>
              </w:rPr>
              <w:t>讲解</w:t>
            </w:r>
            <w:r>
              <w:rPr>
                <w:rFonts w:hint="eastAsia"/>
                <w:szCs w:val="22"/>
                <w:lang w:val="en-US" w:eastAsia="zh-CN"/>
              </w:rPr>
              <w:t>技术</w:t>
            </w:r>
            <w:r>
              <w:rPr>
                <w:rFonts w:hint="eastAsia"/>
                <w:szCs w:val="22"/>
              </w:rPr>
              <w:t>动作</w:t>
            </w:r>
          </w:p>
          <w:p>
            <w:pPr>
              <w:keepNext w:val="0"/>
              <w:keepLines w:val="0"/>
              <w:pageBreakBefore w:val="0"/>
              <w:widowControl w:val="0"/>
              <w:kinsoku/>
              <w:wordWrap/>
              <w:overflowPunct/>
              <w:topLinePunct w:val="0"/>
              <w:autoSpaceDE/>
              <w:autoSpaceDN/>
              <w:bidi w:val="0"/>
              <w:adjustRightInd/>
              <w:snapToGrid/>
              <w:spacing w:line="300" w:lineRule="exact"/>
              <w:ind w:firstLine="630" w:firstLineChars="300"/>
              <w:textAlignment w:val="auto"/>
              <w:rPr>
                <w:rFonts w:hint="eastAsia"/>
                <w:szCs w:val="22"/>
                <w:lang w:val="en-US" w:eastAsia="zh-CN"/>
              </w:rPr>
            </w:pPr>
            <w:r>
              <w:rPr>
                <w:rFonts w:hint="eastAsia"/>
                <w:szCs w:val="22"/>
                <w:lang w:val="en-US" w:eastAsia="zh-CN"/>
              </w:rPr>
              <w:t>2</w:t>
            </w:r>
            <w:r>
              <w:rPr>
                <w:rFonts w:hint="eastAsia"/>
                <w:szCs w:val="22"/>
              </w:rPr>
              <w:t>.</w:t>
            </w:r>
            <w:r>
              <w:rPr>
                <w:rFonts w:hint="eastAsia"/>
                <w:szCs w:val="22"/>
                <w:lang w:val="en-US" w:eastAsia="zh-CN"/>
              </w:rPr>
              <w:t>老师领做，学生跟做</w:t>
            </w:r>
          </w:p>
          <w:p>
            <w:pPr>
              <w:keepNext w:val="0"/>
              <w:keepLines w:val="0"/>
              <w:pageBreakBefore w:val="0"/>
              <w:widowControl w:val="0"/>
              <w:kinsoku/>
              <w:wordWrap/>
              <w:overflowPunct/>
              <w:topLinePunct w:val="0"/>
              <w:autoSpaceDE/>
              <w:autoSpaceDN/>
              <w:bidi w:val="0"/>
              <w:adjustRightInd/>
              <w:snapToGrid/>
              <w:spacing w:line="300" w:lineRule="exact"/>
              <w:ind w:left="840" w:leftChars="300" w:hanging="210" w:hangingChars="100"/>
              <w:textAlignment w:val="auto"/>
              <w:rPr>
                <w:rFonts w:hint="eastAsia"/>
                <w:lang w:eastAsia="zh-CN"/>
              </w:rPr>
            </w:pPr>
            <w:r>
              <w:rPr>
                <w:rFonts w:hint="eastAsia"/>
                <w:lang w:val="en-US" w:eastAsia="zh-CN"/>
              </w:rPr>
              <w:t>3</w:t>
            </w:r>
            <w:r>
              <w:rPr>
                <w:rFonts w:hint="eastAsia"/>
              </w:rPr>
              <w:t>.</w:t>
            </w:r>
            <w:r>
              <w:rPr>
                <w:rFonts w:hint="eastAsia"/>
                <w:lang w:val="en-US" w:eastAsia="zh-CN"/>
              </w:rPr>
              <w:t>老师</w:t>
            </w:r>
            <w:r>
              <w:rPr>
                <w:rFonts w:hint="eastAsia"/>
                <w:lang w:eastAsia="zh-CN"/>
              </w:rPr>
              <w:t>巡回指导</w:t>
            </w:r>
            <w:r>
              <w:rPr>
                <w:rFonts w:hint="eastAsia"/>
                <w:lang w:val="en-US" w:eastAsia="zh-CN"/>
              </w:rPr>
              <w:t>纠错</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eastAsia="宋体"/>
                <w:szCs w:val="21"/>
                <w:lang w:val="en-US" w:eastAsia="zh-CN"/>
              </w:rPr>
            </w:pPr>
            <w:r>
              <w:rPr>
                <w:rFonts w:hint="eastAsia"/>
                <w:b/>
                <w:bCs/>
              </w:rPr>
              <w:t>要求</w:t>
            </w:r>
            <w:r>
              <w:rPr>
                <w:rFonts w:hint="eastAsia"/>
              </w:rPr>
              <w:t>：</w:t>
            </w:r>
            <w:r>
              <w:rPr>
                <w:rFonts w:hint="eastAsia"/>
                <w:szCs w:val="21"/>
                <w:lang w:val="en-US" w:eastAsia="zh-CN"/>
              </w:rPr>
              <w:t>1.学生</w:t>
            </w:r>
            <w:r>
              <w:rPr>
                <w:rFonts w:hint="eastAsia"/>
                <w:szCs w:val="21"/>
              </w:rPr>
              <w:t>积极</w:t>
            </w:r>
            <w:r>
              <w:rPr>
                <w:rFonts w:hint="eastAsia"/>
                <w:szCs w:val="21"/>
                <w:lang w:val="en-US" w:eastAsia="zh-CN"/>
              </w:rPr>
              <w:t>主动参与练习</w:t>
            </w:r>
          </w:p>
          <w:p>
            <w:pPr>
              <w:keepNext w:val="0"/>
              <w:keepLines w:val="0"/>
              <w:pageBreakBefore w:val="0"/>
              <w:widowControl w:val="0"/>
              <w:kinsoku/>
              <w:wordWrap/>
              <w:overflowPunct/>
              <w:topLinePunct w:val="0"/>
              <w:autoSpaceDE/>
              <w:autoSpaceDN/>
              <w:bidi w:val="0"/>
              <w:adjustRightInd/>
              <w:snapToGrid/>
              <w:spacing w:line="300" w:lineRule="exact"/>
              <w:ind w:firstLine="630" w:firstLineChars="300"/>
              <w:jc w:val="left"/>
              <w:textAlignment w:val="auto"/>
              <w:rPr>
                <w:rFonts w:hint="eastAsia" w:eastAsia="宋体"/>
                <w:b/>
                <w:bCs/>
                <w:color w:val="000000"/>
                <w:szCs w:val="21"/>
                <w:lang w:eastAsia="zh-CN"/>
              </w:rPr>
            </w:pPr>
            <w:r>
              <w:rPr>
                <w:rFonts w:hint="eastAsia"/>
                <w:szCs w:val="21"/>
                <w:lang w:val="en-US" w:eastAsia="zh-CN"/>
              </w:rPr>
              <w:t>2.敢于</w:t>
            </w:r>
            <w:r>
              <w:rPr>
                <w:rFonts w:hint="eastAsia"/>
                <w:szCs w:val="21"/>
              </w:rPr>
              <w:t>展示自我，体验成功</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b/>
                <w:bCs/>
                <w:color w:val="000000"/>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b/>
                <w:bCs/>
                <w:color w:val="000000"/>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eastAsia="宋体"/>
                <w:color w:val="000000"/>
                <w:szCs w:val="21"/>
                <w:lang w:val="en-US" w:eastAsia="zh-CN"/>
              </w:rPr>
            </w:pPr>
            <w:r>
              <w:rPr>
                <w:rFonts w:hint="eastAsia"/>
                <w:b/>
                <w:bCs/>
                <w:color w:val="000000"/>
                <w:szCs w:val="21"/>
              </w:rPr>
              <w:t>组织：</w:t>
            </w:r>
            <w:r>
              <w:rPr>
                <w:rFonts w:hint="eastAsia"/>
                <w:b w:val="0"/>
                <w:bCs w:val="0"/>
                <w:color w:val="000000"/>
                <w:szCs w:val="21"/>
                <w:lang w:val="en-US" w:eastAsia="zh-CN"/>
              </w:rPr>
              <w:t>四</w:t>
            </w:r>
            <w:r>
              <w:rPr>
                <w:rFonts w:hint="eastAsia"/>
                <w:color w:val="000000"/>
                <w:szCs w:val="21"/>
                <w:lang w:val="en-US" w:eastAsia="zh-CN"/>
              </w:rPr>
              <w:t>人一组，每组一张台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default"/>
                <w:color w:val="000000"/>
                <w:szCs w:val="21"/>
                <w:lang w:val="en-US" w:eastAsia="zh-CN"/>
              </w:rPr>
            </w:pPr>
            <w:r>
              <w:rPr>
                <w:rFonts w:hint="eastAsia" w:eastAsia="宋体"/>
                <w:b/>
                <w:bCs/>
                <w:color w:val="000000"/>
                <w:szCs w:val="21"/>
                <w:lang w:eastAsia="zh-CN"/>
              </w:rPr>
              <w:drawing>
                <wp:anchor distT="0" distB="0" distL="114300" distR="114300" simplePos="0" relativeHeight="251662336" behindDoc="0" locked="0" layoutInCell="1" allowOverlap="1">
                  <wp:simplePos x="0" y="0"/>
                  <wp:positionH relativeFrom="column">
                    <wp:posOffset>229235</wp:posOffset>
                  </wp:positionH>
                  <wp:positionV relativeFrom="paragraph">
                    <wp:posOffset>216535</wp:posOffset>
                  </wp:positionV>
                  <wp:extent cx="1652270" cy="1068705"/>
                  <wp:effectExtent l="0" t="0" r="0" b="0"/>
                  <wp:wrapTopAndBottom/>
                  <wp:docPr id="18" name="图片 18" descr="bbcd2cf8a22b0386113619407b22b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bbcd2cf8a22b0386113619407b22be1"/>
                          <pic:cNvPicPr>
                            <a:picLocks noChangeAspect="1"/>
                          </pic:cNvPicPr>
                        </pic:nvPicPr>
                        <pic:blipFill>
                          <a:blip r:embed="rId8">
                            <a:lum bright="48000"/>
                          </a:blip>
                          <a:stretch>
                            <a:fillRect/>
                          </a:stretch>
                        </pic:blipFill>
                        <pic:spPr>
                          <a:xfrm>
                            <a:off x="0" y="0"/>
                            <a:ext cx="1652270" cy="1068705"/>
                          </a:xfrm>
                          <a:prstGeom prst="rect">
                            <a:avLst/>
                          </a:prstGeom>
                        </pic:spPr>
                      </pic:pic>
                    </a:graphicData>
                  </a:graphic>
                </wp:anchor>
              </w:drawing>
            </w:r>
            <w:r>
              <w:rPr>
                <w:rFonts w:hint="eastAsia"/>
                <w:color w:val="000000"/>
                <w:szCs w:val="21"/>
                <w:lang w:val="en-US" w:eastAsia="zh-CN"/>
              </w:rPr>
              <w:t>练习1、2</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default"/>
                <w:color w:val="000000"/>
                <w:szCs w:val="21"/>
                <w:lang w:val="en-US" w:eastAsia="zh-CN"/>
              </w:rPr>
            </w:pPr>
            <w:r>
              <w:rPr>
                <w:rFonts w:hint="eastAsia" w:eastAsia="宋体"/>
                <w:b/>
                <w:bCs/>
                <w:color w:val="000000"/>
                <w:szCs w:val="21"/>
                <w:lang w:eastAsia="zh-CN"/>
              </w:rPr>
              <w:drawing>
                <wp:anchor distT="0" distB="0" distL="114300" distR="114300" simplePos="0" relativeHeight="251663360" behindDoc="0" locked="0" layoutInCell="1" allowOverlap="1">
                  <wp:simplePos x="0" y="0"/>
                  <wp:positionH relativeFrom="column">
                    <wp:posOffset>189230</wp:posOffset>
                  </wp:positionH>
                  <wp:positionV relativeFrom="paragraph">
                    <wp:posOffset>1288415</wp:posOffset>
                  </wp:positionV>
                  <wp:extent cx="1663700" cy="1150620"/>
                  <wp:effectExtent l="0" t="0" r="0" b="0"/>
                  <wp:wrapTopAndBottom/>
                  <wp:docPr id="20" name="图片 20" descr="1c1cc902224d75fa6b216df6f4d37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c1cc902224d75fa6b216df6f4d371d"/>
                          <pic:cNvPicPr>
                            <a:picLocks noChangeAspect="1"/>
                          </pic:cNvPicPr>
                        </pic:nvPicPr>
                        <pic:blipFill>
                          <a:blip r:embed="rId9">
                            <a:lum bright="48000"/>
                          </a:blip>
                          <a:stretch>
                            <a:fillRect/>
                          </a:stretch>
                        </pic:blipFill>
                        <pic:spPr>
                          <a:xfrm>
                            <a:off x="0" y="0"/>
                            <a:ext cx="1663700" cy="1150620"/>
                          </a:xfrm>
                          <a:prstGeom prst="rect">
                            <a:avLst/>
                          </a:prstGeom>
                        </pic:spPr>
                      </pic:pic>
                    </a:graphicData>
                  </a:graphic>
                </wp:anchor>
              </w:drawing>
            </w:r>
            <w:r>
              <w:rPr>
                <w:rFonts w:hint="eastAsia"/>
                <w:color w:val="000000"/>
                <w:szCs w:val="21"/>
                <w:lang w:val="en-US" w:eastAsia="zh-CN"/>
              </w:rPr>
              <w:t>练习3</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000000"/>
                <w:szCs w:val="21"/>
                <w:lang w:val="en-US" w:eastAsia="zh-CN"/>
              </w:rPr>
            </w:pPr>
            <w:r>
              <w:rPr>
                <w:rFonts w:hint="eastAsia"/>
                <w:b/>
                <w:bCs/>
                <w:color w:val="000000"/>
                <w:szCs w:val="21"/>
                <w:lang w:eastAsia="zh-CN"/>
              </w:rPr>
              <w:t>教法</w:t>
            </w:r>
            <w:r>
              <w:rPr>
                <w:rFonts w:hint="eastAsia"/>
                <w:color w:val="000000"/>
                <w:szCs w:val="21"/>
                <w:lang w:eastAsia="zh-CN"/>
              </w:rPr>
              <w:t>：</w:t>
            </w:r>
            <w:r>
              <w:rPr>
                <w:rFonts w:hint="eastAsia"/>
                <w:color w:val="000000"/>
                <w:szCs w:val="21"/>
                <w:lang w:val="en-US" w:eastAsia="zh-CN"/>
              </w:rPr>
              <w:t>1.观看</w:t>
            </w:r>
            <w:r>
              <w:rPr>
                <w:rFonts w:hint="eastAsia"/>
                <w:color w:val="000000"/>
                <w:szCs w:val="21"/>
                <w:lang w:eastAsia="zh-CN"/>
              </w:rPr>
              <w:t>视频</w:t>
            </w:r>
            <w:r>
              <w:rPr>
                <w:rFonts w:hint="eastAsia"/>
                <w:color w:val="000000"/>
                <w:szCs w:val="21"/>
                <w:lang w:val="en-US" w:eastAsia="zh-CN"/>
              </w:rPr>
              <w:t>学习</w:t>
            </w:r>
            <w:r>
              <w:rPr>
                <w:rFonts w:hint="eastAsia"/>
                <w:color w:val="000000"/>
                <w:szCs w:val="21"/>
                <w:lang w:eastAsia="zh-CN"/>
              </w:rPr>
              <w:t>练习</w:t>
            </w:r>
            <w:r>
              <w:rPr>
                <w:rFonts w:hint="eastAsia"/>
                <w:color w:val="000000"/>
                <w:szCs w:val="21"/>
                <w:lang w:val="en-US" w:eastAsia="zh-CN"/>
              </w:rPr>
              <w:t>方法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630" w:leftChars="0"/>
              <w:textAlignment w:val="auto"/>
              <w:rPr>
                <w:rFonts w:hint="eastAsia"/>
                <w:color w:val="000000"/>
                <w:szCs w:val="21"/>
                <w:lang w:val="en-US" w:eastAsia="zh-CN"/>
              </w:rPr>
            </w:pPr>
            <w:r>
              <w:rPr>
                <w:rFonts w:hint="eastAsia"/>
                <w:color w:val="000000"/>
                <w:szCs w:val="21"/>
                <w:lang w:val="en-US" w:eastAsia="zh-CN"/>
              </w:rPr>
              <w:t>2.老师示范与讲解</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b/>
                <w:bCs/>
                <w:color w:val="000000"/>
                <w:szCs w:val="21"/>
                <w:lang w:val="en-US" w:eastAsia="zh-CN"/>
              </w:rPr>
            </w:pPr>
            <w:r>
              <w:rPr>
                <w:rFonts w:hint="eastAsia"/>
                <w:sz w:val="21"/>
                <w:lang w:val="en-US" w:eastAsia="zh-CN"/>
              </w:rPr>
              <w:t xml:space="preserve">      3.</w:t>
            </w:r>
            <w:r>
              <w:rPr>
                <w:rFonts w:hint="eastAsia"/>
                <w:color w:val="000000"/>
                <w:szCs w:val="21"/>
                <w:lang w:val="en-US" w:eastAsia="zh-CN"/>
              </w:rPr>
              <w:t>老师巡回指导纠错</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eastAsia="宋体"/>
                <w:szCs w:val="21"/>
                <w:lang w:val="en-US" w:eastAsia="zh-CN"/>
              </w:rPr>
            </w:pPr>
            <w:r>
              <w:rPr>
                <w:rFonts w:hint="eastAsia"/>
                <w:b/>
                <w:bCs/>
              </w:rPr>
              <w:t>要求</w:t>
            </w:r>
            <w:r>
              <w:rPr>
                <w:rFonts w:hint="eastAsia"/>
              </w:rPr>
              <w:t>：</w:t>
            </w:r>
            <w:r>
              <w:rPr>
                <w:rFonts w:hint="eastAsia"/>
                <w:szCs w:val="21"/>
                <w:lang w:val="en-US" w:eastAsia="zh-CN"/>
              </w:rPr>
              <w:t>1.学生</w:t>
            </w:r>
            <w:r>
              <w:rPr>
                <w:rFonts w:hint="eastAsia"/>
                <w:szCs w:val="21"/>
              </w:rPr>
              <w:t>积极</w:t>
            </w:r>
            <w:r>
              <w:rPr>
                <w:rFonts w:hint="eastAsia"/>
                <w:szCs w:val="21"/>
                <w:lang w:val="en-US" w:eastAsia="zh-CN"/>
              </w:rPr>
              <w:t>主动参与练习</w:t>
            </w:r>
          </w:p>
          <w:p>
            <w:pPr>
              <w:keepNext w:val="0"/>
              <w:keepLines w:val="0"/>
              <w:pageBreakBefore w:val="0"/>
              <w:widowControl w:val="0"/>
              <w:kinsoku/>
              <w:wordWrap/>
              <w:overflowPunct/>
              <w:topLinePunct w:val="0"/>
              <w:autoSpaceDE/>
              <w:autoSpaceDN/>
              <w:bidi w:val="0"/>
              <w:adjustRightInd/>
              <w:snapToGrid/>
              <w:spacing w:line="300" w:lineRule="exact"/>
              <w:ind w:firstLine="630" w:firstLineChars="300"/>
              <w:jc w:val="both"/>
              <w:textAlignment w:val="auto"/>
              <w:rPr>
                <w:rFonts w:hint="eastAsia"/>
                <w:b/>
                <w:bCs/>
                <w:color w:val="000000"/>
                <w:szCs w:val="21"/>
              </w:rPr>
            </w:pPr>
            <w:r>
              <w:rPr>
                <w:rFonts w:hint="eastAsia"/>
                <w:szCs w:val="21"/>
                <w:lang w:val="en-US" w:eastAsia="zh-CN"/>
              </w:rPr>
              <w:t>2.</w:t>
            </w:r>
            <w:r>
              <w:rPr>
                <w:rFonts w:hint="eastAsia"/>
                <w:szCs w:val="21"/>
              </w:rPr>
              <w:t>学会合作，共同探究</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color w:val="000000"/>
                <w:szCs w:val="21"/>
                <w:lang w:val="en-US" w:eastAsia="zh-CN"/>
              </w:rPr>
            </w:pPr>
          </w:p>
        </w:tc>
        <w:tc>
          <w:tcPr>
            <w:tcW w:w="510" w:type="dxa"/>
            <w:tcBorders>
              <w:top w:val="single" w:color="auto" w:sz="4" w:space="0"/>
              <w:left w:val="single" w:color="auto" w:sz="4" w:space="0"/>
              <w:bottom w:val="single" w:color="auto" w:sz="4" w:space="0"/>
              <w:right w:val="single" w:color="auto" w:sz="4" w:space="0"/>
            </w:tcBorders>
          </w:tcPr>
          <w:p>
            <w:pPr>
              <w:tabs>
                <w:tab w:val="left" w:pos="297"/>
              </w:tabs>
              <w:spacing w:line="280" w:lineRule="exact"/>
              <w:rPr>
                <w:b/>
                <w:bCs/>
              </w:rPr>
            </w:pPr>
            <w:r>
              <w:rPr>
                <w:rFonts w:hint="eastAsia"/>
                <w:b/>
                <w:bCs/>
              </w:rPr>
              <w:t xml:space="preserve"> </w:t>
            </w:r>
          </w:p>
          <w:p>
            <w:pPr>
              <w:tabs>
                <w:tab w:val="left" w:pos="297"/>
              </w:tabs>
              <w:spacing w:line="280" w:lineRule="exact"/>
              <w:rPr>
                <w:rFonts w:hint="eastAsia"/>
                <w:b/>
                <w:bCs/>
              </w:rPr>
            </w:pPr>
            <w:r>
              <w:rPr>
                <w:rFonts w:hint="eastAsia"/>
                <w:b/>
                <w:bCs/>
              </w:rPr>
              <w:t xml:space="preserve"> </w:t>
            </w:r>
          </w:p>
          <w:p>
            <w:pPr>
              <w:keepNext w:val="0"/>
              <w:keepLines w:val="0"/>
              <w:pageBreakBefore w:val="0"/>
              <w:kinsoku/>
              <w:wordWrap/>
              <w:overflowPunct/>
              <w:topLinePunct w:val="0"/>
              <w:autoSpaceDE/>
              <w:autoSpaceDN/>
              <w:bidi w:val="0"/>
              <w:adjustRightInd/>
              <w:spacing w:line="30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lang w:val="en-US" w:eastAsia="zh-CN"/>
              </w:rPr>
            </w:pPr>
          </w:p>
          <w:p>
            <w:pPr>
              <w:keepNext w:val="0"/>
              <w:keepLines w:val="0"/>
              <w:pageBreakBefore w:val="0"/>
              <w:kinsoku/>
              <w:wordWrap/>
              <w:overflowPunct/>
              <w:topLinePunct w:val="0"/>
              <w:autoSpaceDE/>
              <w:autoSpaceDN/>
              <w:bidi w:val="0"/>
              <w:adjustRightInd/>
              <w:spacing w:line="300" w:lineRule="exact"/>
              <w:textAlignment w:val="auto"/>
              <w:rPr>
                <w:rFonts w:hint="default"/>
                <w:lang w:val="en-US" w:eastAsia="zh-CN"/>
              </w:rPr>
            </w:pPr>
            <w:r>
              <w:rPr>
                <w:rFonts w:hint="eastAsia"/>
                <w:lang w:val="en-US" w:eastAsia="zh-CN"/>
              </w:rPr>
              <w:t>3</w:t>
            </w:r>
            <w:r>
              <w:t>'</w:t>
            </w:r>
          </w:p>
          <w:p>
            <w:pPr>
              <w:tabs>
                <w:tab w:val="left" w:pos="297"/>
              </w:tabs>
              <w:spacing w:line="280" w:lineRule="exact"/>
              <w:rPr>
                <w:rFonts w:hint="eastAsia"/>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rPr>
                <w:rFonts w:hint="default" w:eastAsia="宋体"/>
                <w:lang w:val="en-US" w:eastAsia="zh-CN"/>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rFonts w:hint="eastAsia"/>
                <w:lang w:val="en-US" w:eastAsia="zh-CN"/>
              </w:rPr>
            </w:pPr>
          </w:p>
          <w:p>
            <w:pPr>
              <w:tabs>
                <w:tab w:val="left" w:pos="297"/>
              </w:tabs>
              <w:spacing w:line="280" w:lineRule="exact"/>
              <w:rPr>
                <w:rFonts w:hint="eastAsia"/>
                <w:lang w:val="en-US" w:eastAsia="zh-CN"/>
              </w:rPr>
            </w:pPr>
          </w:p>
          <w:p>
            <w:pPr>
              <w:tabs>
                <w:tab w:val="left" w:pos="297"/>
              </w:tabs>
              <w:spacing w:line="280" w:lineRule="exact"/>
              <w:rPr>
                <w:rFonts w:hint="eastAsia"/>
                <w:lang w:val="en-US" w:eastAsia="zh-CN"/>
              </w:rPr>
            </w:pPr>
          </w:p>
          <w:p>
            <w:pPr>
              <w:tabs>
                <w:tab w:val="left" w:pos="297"/>
              </w:tabs>
              <w:spacing w:line="280" w:lineRule="exact"/>
              <w:rPr>
                <w:rFonts w:hint="eastAsia"/>
                <w:lang w:val="en-US" w:eastAsia="zh-CN"/>
              </w:rPr>
            </w:pPr>
          </w:p>
          <w:p>
            <w:pPr>
              <w:tabs>
                <w:tab w:val="left" w:pos="297"/>
              </w:tabs>
              <w:spacing w:line="280" w:lineRule="exact"/>
              <w:rPr>
                <w:rFonts w:hint="eastAsia"/>
                <w:lang w:val="en-US" w:eastAsia="zh-CN"/>
              </w:rPr>
            </w:pPr>
          </w:p>
          <w:p>
            <w:pPr>
              <w:tabs>
                <w:tab w:val="left" w:pos="297"/>
              </w:tabs>
              <w:spacing w:line="280" w:lineRule="exact"/>
              <w:rPr>
                <w:rFonts w:hint="eastAsia" w:eastAsia="宋体"/>
                <w:b/>
                <w:bCs/>
                <w:lang w:val="en-US" w:eastAsia="zh-CN"/>
              </w:rPr>
            </w:pPr>
            <w:r>
              <w:rPr>
                <w:rFonts w:hint="eastAsia"/>
                <w:lang w:val="en-US" w:eastAsia="zh-CN"/>
              </w:rPr>
              <w:t>18</w:t>
            </w:r>
            <w:r>
              <w:t>'</w:t>
            </w: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rPr>
                <w:rFonts w:hint="default" w:eastAsia="宋体"/>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eastAsia="宋体"/>
                <w:lang w:val="en-US" w:eastAsia="zh-CN"/>
              </w:rPr>
            </w:pPr>
          </w:p>
        </w:tc>
        <w:tc>
          <w:tcPr>
            <w:tcW w:w="476" w:type="dxa"/>
            <w:tcBorders>
              <w:top w:val="single" w:color="auto" w:sz="4" w:space="0"/>
              <w:left w:val="single" w:color="auto" w:sz="4" w:space="0"/>
              <w:bottom w:val="single" w:color="auto" w:sz="4" w:space="0"/>
              <w:right w:val="single" w:color="auto" w:sz="4" w:space="0"/>
            </w:tcBorders>
          </w:tcPr>
          <w:p>
            <w:pPr>
              <w:spacing w:line="280" w:lineRule="exact"/>
              <w:rPr>
                <w:b/>
                <w:bCs/>
              </w:rPr>
            </w:pPr>
          </w:p>
          <w:p>
            <w:pPr>
              <w:spacing w:line="280" w:lineRule="exact"/>
              <w:jc w:val="both"/>
              <w:rPr>
                <w:b/>
                <w:bCs/>
              </w:rPr>
            </w:pPr>
          </w:p>
          <w:p>
            <w:pPr>
              <w:rPr>
                <w:rFonts w:hint="eastAsia"/>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lang w:eastAsia="zh-CN"/>
              </w:rPr>
            </w:pPr>
          </w:p>
          <w:p>
            <w:pPr>
              <w:keepNext w:val="0"/>
              <w:keepLines w:val="0"/>
              <w:pageBreakBefore w:val="0"/>
              <w:kinsoku/>
              <w:wordWrap/>
              <w:overflowPunct/>
              <w:topLinePunct w:val="0"/>
              <w:autoSpaceDE/>
              <w:autoSpaceDN/>
              <w:bidi w:val="0"/>
              <w:adjustRightInd/>
              <w:spacing w:line="300" w:lineRule="exact"/>
              <w:textAlignment w:val="auto"/>
              <w:rPr>
                <w:rFonts w:hint="eastAsia"/>
                <w:lang w:eastAsia="zh-CN"/>
              </w:rPr>
            </w:pPr>
            <w:r>
              <w:rPr>
                <w:rFonts w:hint="eastAsia"/>
                <w:lang w:eastAsia="zh-CN"/>
              </w:rPr>
              <w:t>中</w:t>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r>
              <w:rPr>
                <w:rFonts w:hint="eastAsia"/>
                <w:lang w:eastAsia="zh-CN"/>
              </w:rPr>
              <w:t>中</w:t>
            </w:r>
          </w:p>
          <w:p>
            <w:pPr>
              <w:rPr>
                <w:rFonts w:hint="eastAsia"/>
                <w:lang w:eastAsia="zh-CN"/>
              </w:rPr>
            </w:pPr>
          </w:p>
          <w:p>
            <w:pPr>
              <w:rPr>
                <w:rFonts w:hint="eastAsia"/>
                <w:lang w:eastAsia="zh-CN"/>
              </w:rPr>
            </w:pPr>
          </w:p>
          <w:p>
            <w:pPr>
              <w:rPr>
                <w:rFonts w:hint="eastAsia"/>
                <w:lang w:eastAsia="zh-CN"/>
              </w:rPr>
            </w:pPr>
          </w:p>
          <w:p>
            <w:pPr>
              <w:spacing w:line="280" w:lineRule="exact"/>
              <w:jc w:val="both"/>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default"/>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both"/>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60" w:type="dxa"/>
            <w:tcBorders>
              <w:left w:val="single" w:color="auto" w:sz="4" w:space="0"/>
              <w:right w:val="single" w:color="auto" w:sz="4" w:space="0"/>
            </w:tcBorders>
            <w:vAlign w:val="center"/>
          </w:tcPr>
          <w:p>
            <w:pPr>
              <w:jc w:val="center"/>
              <w:rPr>
                <w:rFonts w:hint="eastAsia"/>
                <w:b/>
                <w:bCs/>
              </w:rPr>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ascii="宋体" w:hAnsi="宋体" w:cs="宋体"/>
                <w:b/>
                <w:bCs/>
                <w:color w:val="000000"/>
                <w:szCs w:val="21"/>
              </w:rPr>
            </w:pPr>
            <w:r>
              <w:rPr>
                <w:rFonts w:hint="eastAsia"/>
                <w:b/>
                <w:bCs/>
              </w:rPr>
              <w:t>学习内容</w:t>
            </w:r>
          </w:p>
        </w:tc>
        <w:tc>
          <w:tcPr>
            <w:tcW w:w="356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olor w:val="000000"/>
                <w:szCs w:val="21"/>
                <w:lang w:val="en-US" w:eastAsia="zh-CN"/>
              </w:rPr>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b/>
                <w:bCs/>
                <w:kern w:val="2"/>
                <w:sz w:val="21"/>
                <w:lang w:val="en-US" w:eastAsia="zh-CN" w:bidi="ar-SA"/>
              </w:rPr>
            </w:pPr>
            <w:r>
              <w:rPr>
                <w:rFonts w:hint="eastAsia"/>
                <w:b/>
                <w:bCs/>
              </w:rPr>
              <w:t>时间</w:t>
            </w:r>
          </w:p>
        </w:tc>
        <w:tc>
          <w:tcPr>
            <w:tcW w:w="4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宋体" w:cs="Times New Roman"/>
                <w:b/>
                <w:bCs/>
                <w:kern w:val="2"/>
                <w:sz w:val="21"/>
                <w:lang w:val="en-US" w:eastAsia="zh-CN" w:bidi="ar-SA"/>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60" w:type="dxa"/>
            <w:tcBorders>
              <w:left w:val="single" w:color="auto" w:sz="4" w:space="0"/>
              <w:right w:val="single" w:color="auto" w:sz="4" w:space="0"/>
            </w:tcBorders>
            <w:vAlign w:val="center"/>
          </w:tcPr>
          <w:p>
            <w:pPr>
              <w:ind w:firstLine="105" w:firstLineChars="50"/>
              <w:rPr>
                <w:b/>
                <w:bCs/>
              </w:rPr>
            </w:pPr>
            <w:r>
              <w:rPr>
                <w:rFonts w:hint="eastAsia"/>
                <w:b/>
                <w:bCs/>
              </w:rPr>
              <w:t>基</w:t>
            </w:r>
          </w:p>
          <w:p>
            <w:pPr>
              <w:ind w:firstLine="105" w:firstLineChars="50"/>
              <w:rPr>
                <w:b/>
                <w:bCs/>
              </w:rPr>
            </w:pPr>
            <w:r>
              <w:rPr>
                <w:rFonts w:hint="eastAsia"/>
                <w:b/>
                <w:bCs/>
              </w:rPr>
              <w:t>本</w:t>
            </w:r>
          </w:p>
          <w:p>
            <w:pPr>
              <w:ind w:firstLine="105" w:firstLineChars="50"/>
              <w:rPr>
                <w:b/>
                <w:bCs/>
              </w:rPr>
            </w:pPr>
            <w:r>
              <w:rPr>
                <w:rFonts w:hint="eastAsia"/>
                <w:b/>
                <w:bCs/>
              </w:rPr>
              <w:t>部</w:t>
            </w:r>
          </w:p>
          <w:p>
            <w:pPr>
              <w:jc w:val="center"/>
              <w:rPr>
                <w:rFonts w:hint="eastAsia"/>
                <w:b/>
                <w:bCs/>
              </w:rPr>
            </w:pPr>
            <w:r>
              <w:rPr>
                <w:rFonts w:hint="eastAsia"/>
                <w:b/>
                <w:bCs/>
              </w:rPr>
              <w:t>分</w:t>
            </w:r>
          </w:p>
          <w:p>
            <w:pPr>
              <w:jc w:val="center"/>
              <w:rPr>
                <w:rFonts w:hint="eastAsia"/>
                <w:b/>
                <w:bCs/>
              </w:rPr>
            </w:pPr>
          </w:p>
        </w:tc>
        <w:tc>
          <w:tcPr>
            <w:tcW w:w="4786"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ascii="Arial" w:hAnsi="Arial" w:cs="Arial"/>
                <w:b/>
                <w:bCs/>
                <w:color w:val="000000"/>
                <w:szCs w:val="21"/>
                <w:shd w:val="clear" w:color="auto" w:fill="FFFFFF"/>
                <w:lang w:val="en-US" w:eastAsia="zh-CN"/>
              </w:rPr>
            </w:pPr>
            <w:r>
              <w:rPr>
                <w:rFonts w:hint="eastAsia" w:ascii="Arial" w:hAnsi="Arial" w:cs="Arial"/>
                <w:b/>
                <w:bCs/>
                <w:color w:val="000000"/>
                <w:szCs w:val="21"/>
                <w:shd w:val="clear" w:color="auto" w:fill="FFFFFF"/>
                <w:lang w:val="en-US" w:eastAsia="zh-CN"/>
              </w:rPr>
              <w:t>三、双打比赛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Arial" w:hAnsi="Arial" w:cs="Arial"/>
                <w:b w:val="0"/>
                <w:bCs w:val="0"/>
                <w:color w:val="000000"/>
                <w:szCs w:val="21"/>
                <w:shd w:val="clear" w:color="auto" w:fill="FFFFFF"/>
                <w:lang w:val="en-US" w:eastAsia="zh-CN"/>
              </w:rPr>
            </w:pPr>
            <w:r>
              <w:rPr>
                <w:rFonts w:hint="eastAsia" w:ascii="Arial" w:hAnsi="Arial" w:cs="Arial"/>
                <w:b w:val="0"/>
                <w:bCs w:val="0"/>
                <w:color w:val="000000"/>
                <w:szCs w:val="21"/>
                <w:shd w:val="clear" w:color="auto" w:fill="FFFFFF"/>
                <w:lang w:val="en-US" w:eastAsia="zh-CN"/>
              </w:rPr>
              <w:t>比赛办法：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ascii="Arial" w:hAnsi="Arial" w:cs="Arial"/>
                <w:color w:val="000000"/>
                <w:szCs w:val="21"/>
                <w:shd w:val="clear" w:color="auto" w:fill="FFFFFF"/>
                <w:lang w:val="en-US" w:eastAsia="zh-CN"/>
              </w:rPr>
            </w:pPr>
            <w:r>
              <w:rPr>
                <w:rFonts w:hint="eastAsia" w:ascii="Arial" w:hAnsi="Arial" w:cs="Arial"/>
                <w:color w:val="000000"/>
                <w:szCs w:val="21"/>
                <w:shd w:val="clear" w:color="auto" w:fill="FFFFFF"/>
                <w:lang w:val="en-US" w:eastAsia="zh-CN"/>
              </w:rPr>
              <w:t>1.发球人一定要站在球台的右半台发到对方的右半台，每人轮流击打一板球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Arial" w:hAnsi="Arial" w:cs="Arial"/>
                <w:b/>
                <w:bCs/>
                <w:color w:val="000000"/>
                <w:szCs w:val="21"/>
                <w:shd w:val="clear" w:color="auto" w:fill="FFFFFF"/>
                <w:lang w:val="en-US" w:eastAsia="zh-CN"/>
              </w:rPr>
            </w:pPr>
            <w:r>
              <w:rPr>
                <w:rFonts w:hint="eastAsia" w:ascii="Arial" w:hAnsi="Arial" w:cs="Arial"/>
                <w:color w:val="000000"/>
                <w:szCs w:val="21"/>
                <w:shd w:val="clear" w:color="auto" w:fill="FFFFFF"/>
                <w:lang w:val="en-US" w:eastAsia="zh-CN"/>
              </w:rPr>
              <w:t>2.正负抵消进行计算比分，老师吹响哨声后，比赛结束，正分的一方获得胜利</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Arial" w:hAnsi="Arial" w:cs="Arial"/>
                <w:b/>
                <w:bCs/>
                <w:color w:val="000000"/>
                <w:szCs w:val="21"/>
                <w:shd w:val="clear" w:color="auto" w:fill="FFFFFF"/>
                <w:lang w:val="en-US" w:eastAsia="zh-CN"/>
              </w:rPr>
            </w:pPr>
            <w:r>
              <w:rPr>
                <w:rFonts w:hint="eastAsia" w:ascii="Arial" w:hAnsi="Arial" w:cs="Arial"/>
                <w:color w:val="000000"/>
                <w:szCs w:val="21"/>
                <w:shd w:val="clear" w:color="auto" w:fill="FFFFFF"/>
                <w:lang w:val="en-US" w:eastAsia="zh-CN"/>
              </w:rPr>
              <w:t>注意：运用学习的侧并步与正反手攻球组合技术，击打完球的一方要迅速移位，方便搭档下一板击球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jc w:val="both"/>
              <w:textAlignment w:val="auto"/>
              <w:rPr>
                <w:rFonts w:hint="eastAsia" w:ascii="Arial" w:hAnsi="Arial" w:cs="Arial"/>
                <w:b/>
                <w:bCs/>
                <w:color w:val="000000"/>
                <w:szCs w:val="21"/>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jc w:val="both"/>
              <w:textAlignment w:val="auto"/>
              <w:rPr>
                <w:rFonts w:hint="eastAsia" w:ascii="Arial" w:hAnsi="Arial" w:cs="Arial"/>
                <w:b w:val="0"/>
                <w:bCs w:val="0"/>
                <w:color w:val="000000"/>
                <w:szCs w:val="21"/>
                <w:shd w:val="clear" w:color="auto" w:fill="FFFFFF"/>
                <w:lang w:val="en-US" w:eastAsia="zh-CN"/>
              </w:rPr>
            </w:pPr>
            <w:r>
              <w:rPr>
                <w:rFonts w:hint="eastAsia" w:ascii="Arial" w:hAnsi="Arial" w:cs="Arial"/>
                <w:b/>
                <w:bCs/>
                <w:color w:val="000000"/>
                <w:szCs w:val="21"/>
                <w:shd w:val="clear" w:color="auto" w:fill="FFFFFF"/>
                <w:lang w:val="en-US" w:eastAsia="zh-CN"/>
              </w:rPr>
              <w:t>四、课课练——专项体能练习：</w:t>
            </w:r>
          </w:p>
          <w:p>
            <w:pPr>
              <w:numPr>
                <w:ilvl w:val="0"/>
                <w:numId w:val="0"/>
              </w:numPr>
              <w:tabs>
                <w:tab w:val="left" w:pos="3298"/>
              </w:tabs>
              <w:spacing w:line="240" w:lineRule="auto"/>
              <w:ind w:left="525" w:leftChars="0"/>
              <w:jc w:val="both"/>
              <w:rPr>
                <w:rFonts w:hint="eastAsia"/>
                <w:sz w:val="21"/>
                <w:szCs w:val="21"/>
                <w:lang w:val="en-US" w:eastAsia="zh-CN"/>
              </w:rPr>
            </w:pPr>
            <w:r>
              <w:rPr>
                <w:rFonts w:hint="eastAsia"/>
                <w:sz w:val="21"/>
                <w:szCs w:val="21"/>
                <w:lang w:val="en-US" w:eastAsia="zh-CN"/>
              </w:rPr>
              <w:t>1.侧滑步两点摸台地板    30*2组</w:t>
            </w:r>
          </w:p>
          <w:p>
            <w:pPr>
              <w:numPr>
                <w:ilvl w:val="0"/>
                <w:numId w:val="0"/>
              </w:numPr>
              <w:tabs>
                <w:tab w:val="left" w:pos="3298"/>
              </w:tabs>
              <w:spacing w:line="240" w:lineRule="auto"/>
              <w:ind w:left="525" w:leftChars="0"/>
              <w:jc w:val="both"/>
              <w:rPr>
                <w:rFonts w:hint="eastAsia"/>
                <w:sz w:val="21"/>
                <w:szCs w:val="21"/>
                <w:lang w:val="en-US" w:eastAsia="zh-CN"/>
              </w:rPr>
            </w:pPr>
            <w:r>
              <w:rPr>
                <w:rFonts w:hint="eastAsia"/>
                <w:sz w:val="21"/>
                <w:szCs w:val="21"/>
                <w:lang w:val="en-US" w:eastAsia="zh-CN"/>
              </w:rPr>
              <w:t>2.绕台摸网柱            30*2组</w:t>
            </w: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both"/>
              <w:textAlignment w:val="auto"/>
              <w:rPr>
                <w:rFonts w:hint="default" w:eastAsia="宋体"/>
                <w:color w:val="000000"/>
                <w:szCs w:val="21"/>
                <w:lang w:val="en-US" w:eastAsia="zh-CN"/>
              </w:rPr>
            </w:pPr>
            <w:r>
              <w:rPr>
                <w:rFonts w:hint="eastAsia"/>
                <w:color w:val="000000"/>
                <w:szCs w:val="21"/>
                <w:lang w:val="en-US" w:eastAsia="zh-CN"/>
              </w:rPr>
              <w:t xml:space="preserve">   3.提膝顶肘（腰腹核心）  </w:t>
            </w:r>
            <w:r>
              <w:rPr>
                <w:rFonts w:hint="eastAsia"/>
                <w:sz w:val="21"/>
                <w:szCs w:val="21"/>
                <w:lang w:val="en-US" w:eastAsia="zh-CN"/>
              </w:rPr>
              <w:t>30*2组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eastAsia"/>
                <w:b/>
                <w:bCs/>
              </w:rPr>
            </w:pPr>
          </w:p>
        </w:tc>
        <w:tc>
          <w:tcPr>
            <w:tcW w:w="356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eastAsia="宋体"/>
                <w:szCs w:val="21"/>
                <w:lang w:val="en-US" w:eastAsia="zh-CN"/>
              </w:rPr>
            </w:pPr>
            <w:r>
              <w:rPr>
                <w:rFonts w:hint="eastAsia"/>
                <w:b/>
                <w:bCs/>
                <w:color w:val="000000"/>
                <w:szCs w:val="21"/>
                <w:lang w:eastAsia="zh-CN"/>
              </w:rPr>
              <w:drawing>
                <wp:anchor distT="0" distB="0" distL="114300" distR="114300" simplePos="0" relativeHeight="251672576" behindDoc="0" locked="0" layoutInCell="1" allowOverlap="1">
                  <wp:simplePos x="0" y="0"/>
                  <wp:positionH relativeFrom="column">
                    <wp:posOffset>346075</wp:posOffset>
                  </wp:positionH>
                  <wp:positionV relativeFrom="paragraph">
                    <wp:posOffset>191770</wp:posOffset>
                  </wp:positionV>
                  <wp:extent cx="1412240" cy="868045"/>
                  <wp:effectExtent l="0" t="0" r="0" b="8255"/>
                  <wp:wrapTopAndBottom/>
                  <wp:docPr id="12" name="图片 12" descr="13ad43edff8f2a22e332b7fb52af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3ad43edff8f2a22e332b7fb52af0d3"/>
                          <pic:cNvPicPr>
                            <a:picLocks noChangeAspect="1"/>
                          </pic:cNvPicPr>
                        </pic:nvPicPr>
                        <pic:blipFill>
                          <a:blip r:embed="rId7">
                            <a:lum bright="30000"/>
                          </a:blip>
                          <a:stretch>
                            <a:fillRect/>
                          </a:stretch>
                        </pic:blipFill>
                        <pic:spPr>
                          <a:xfrm>
                            <a:off x="0" y="0"/>
                            <a:ext cx="1412240" cy="868045"/>
                          </a:xfrm>
                          <a:prstGeom prst="rect">
                            <a:avLst/>
                          </a:prstGeom>
                        </pic:spPr>
                      </pic:pic>
                    </a:graphicData>
                  </a:graphic>
                </wp:anchor>
              </w:drawing>
            </w:r>
            <w:r>
              <w:rPr>
                <w:rFonts w:hint="eastAsia"/>
                <w:b/>
                <w:bCs/>
                <w:color w:val="000000"/>
                <w:szCs w:val="21"/>
              </w:rPr>
              <w:t>组织：</w:t>
            </w:r>
            <w:r>
              <w:rPr>
                <w:rFonts w:hint="eastAsia"/>
                <w:b w:val="0"/>
                <w:bCs w:val="0"/>
                <w:color w:val="000000"/>
                <w:szCs w:val="21"/>
                <w:lang w:val="en-US" w:eastAsia="zh-CN"/>
              </w:rPr>
              <w:t>四</w:t>
            </w:r>
            <w:r>
              <w:rPr>
                <w:rFonts w:hint="eastAsia"/>
                <w:color w:val="000000"/>
                <w:szCs w:val="21"/>
                <w:lang w:val="en-US" w:eastAsia="zh-CN"/>
              </w:rPr>
              <w:t>人一组，每组一张台</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000000"/>
                <w:szCs w:val="21"/>
                <w:lang w:val="en-US" w:eastAsia="zh-CN"/>
              </w:rPr>
            </w:pPr>
            <w:r>
              <w:rPr>
                <w:rFonts w:hint="eastAsia"/>
                <w:b/>
                <w:bCs/>
                <w:color w:val="000000"/>
                <w:szCs w:val="21"/>
                <w:lang w:eastAsia="zh-CN"/>
              </w:rPr>
              <w:t>教法</w:t>
            </w:r>
            <w:r>
              <w:rPr>
                <w:rFonts w:hint="eastAsia"/>
                <w:color w:val="000000"/>
                <w:szCs w:val="21"/>
                <w:lang w:eastAsia="zh-CN"/>
              </w:rPr>
              <w:t>：</w:t>
            </w:r>
            <w:r>
              <w:rPr>
                <w:rFonts w:hint="eastAsia"/>
                <w:color w:val="000000"/>
                <w:szCs w:val="21"/>
                <w:lang w:val="en-US" w:eastAsia="zh-CN"/>
              </w:rPr>
              <w:t>1.观看</w:t>
            </w:r>
            <w:r>
              <w:rPr>
                <w:rFonts w:hint="eastAsia"/>
                <w:color w:val="000000"/>
                <w:szCs w:val="21"/>
                <w:lang w:eastAsia="zh-CN"/>
              </w:rPr>
              <w:t>视频</w:t>
            </w:r>
            <w:r>
              <w:rPr>
                <w:rFonts w:hint="eastAsia"/>
                <w:color w:val="000000"/>
                <w:szCs w:val="21"/>
                <w:lang w:val="en-US" w:eastAsia="zh-CN"/>
              </w:rPr>
              <w:t>学习比赛办法</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color w:val="000000"/>
                <w:szCs w:val="21"/>
                <w:lang w:val="en-US" w:eastAsia="zh-CN"/>
              </w:rPr>
            </w:pPr>
            <w:r>
              <w:rPr>
                <w:rFonts w:hint="eastAsia"/>
                <w:color w:val="000000"/>
                <w:szCs w:val="21"/>
                <w:lang w:val="en-US" w:eastAsia="zh-CN"/>
              </w:rPr>
              <w:t xml:space="preserve">      2.老师示范与讲解</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eastAsia="宋体"/>
                <w:color w:val="000000"/>
                <w:szCs w:val="21"/>
                <w:lang w:val="en-US" w:eastAsia="zh-CN"/>
              </w:rPr>
            </w:pPr>
            <w:r>
              <w:rPr>
                <w:rFonts w:hint="eastAsia"/>
                <w:b/>
                <w:bCs/>
              </w:rPr>
              <w:t>要求</w:t>
            </w:r>
            <w:r>
              <w:rPr>
                <w:rFonts w:hint="eastAsia"/>
              </w:rPr>
              <w:t>：</w:t>
            </w:r>
            <w:r>
              <w:rPr>
                <w:rFonts w:hint="eastAsia"/>
                <w:lang w:val="en-US" w:eastAsia="zh-CN"/>
              </w:rPr>
              <w:t>团结互助，争取胜利</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color w:val="000000"/>
                <w:szCs w:val="21"/>
                <w:lang w:val="en-US" w:eastAsia="zh-CN"/>
              </w:rPr>
            </w:pPr>
            <w:r>
              <w:rPr>
                <w:rFonts w:hint="eastAsia"/>
                <w:b/>
                <w:bCs/>
                <w:color w:val="000000"/>
                <w:szCs w:val="21"/>
              </w:rPr>
              <w:t>组织</w:t>
            </w:r>
            <w:r>
              <w:rPr>
                <w:rFonts w:hint="eastAsia"/>
                <w:b/>
                <w:bCs/>
                <w:color w:val="000000"/>
                <w:szCs w:val="21"/>
                <w:lang w:eastAsia="zh-CN"/>
              </w:rPr>
              <w:t>：</w:t>
            </w:r>
            <w:r>
              <w:rPr>
                <w:rFonts w:hint="eastAsia"/>
                <w:b w:val="0"/>
                <w:bCs w:val="0"/>
                <w:color w:val="000000"/>
                <w:szCs w:val="21"/>
                <w:lang w:val="en-US" w:eastAsia="zh-CN"/>
              </w:rPr>
              <w:t>1.</w:t>
            </w:r>
            <w:r>
              <w:rPr>
                <w:rFonts w:hint="eastAsia"/>
                <w:color w:val="000000"/>
                <w:szCs w:val="21"/>
                <w:lang w:val="en-US" w:eastAsia="zh-CN"/>
              </w:rPr>
              <w:t>两人摸网柱，两人摸地板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630" w:leftChars="300" w:firstLine="0" w:firstLineChars="0"/>
              <w:jc w:val="left"/>
              <w:textAlignment w:val="auto"/>
              <w:rPr>
                <w:rFonts w:hint="default"/>
                <w:szCs w:val="21"/>
                <w:lang w:val="en-US"/>
              </w:rPr>
            </w:pPr>
            <w:r>
              <w:rPr>
                <w:rFonts w:hint="eastAsia"/>
                <w:color w:val="000000"/>
                <w:szCs w:val="21"/>
                <w:lang w:val="en-US" w:eastAsia="zh-CN"/>
              </w:rPr>
              <w:t>2.提膝顶肘全体一起做</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b/>
                <w:bCs/>
              </w:rPr>
            </w:pPr>
            <w:r>
              <w:rPr>
                <w:rFonts w:hint="eastAsia"/>
                <w:lang w:val="en-US" w:eastAsia="zh-CN"/>
              </w:rPr>
              <w:drawing>
                <wp:anchor distT="0" distB="0" distL="114300" distR="114300" simplePos="0" relativeHeight="251671552" behindDoc="0" locked="0" layoutInCell="1" allowOverlap="1">
                  <wp:simplePos x="0" y="0"/>
                  <wp:positionH relativeFrom="column">
                    <wp:posOffset>256540</wp:posOffset>
                  </wp:positionH>
                  <wp:positionV relativeFrom="paragraph">
                    <wp:posOffset>35560</wp:posOffset>
                  </wp:positionV>
                  <wp:extent cx="1509395" cy="1162050"/>
                  <wp:effectExtent l="0" t="0" r="0" b="0"/>
                  <wp:wrapTopAndBottom/>
                  <wp:docPr id="22" name="图片 22" descr="4be1df0422cb396337143a529d46b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4be1df0422cb396337143a529d46bf9"/>
                          <pic:cNvPicPr>
                            <a:picLocks noChangeAspect="1"/>
                          </pic:cNvPicPr>
                        </pic:nvPicPr>
                        <pic:blipFill>
                          <a:blip r:embed="rId10">
                            <a:lum bright="30000"/>
                          </a:blip>
                          <a:stretch>
                            <a:fillRect/>
                          </a:stretch>
                        </pic:blipFill>
                        <pic:spPr>
                          <a:xfrm>
                            <a:off x="0" y="0"/>
                            <a:ext cx="1509395" cy="1162050"/>
                          </a:xfrm>
                          <a:prstGeom prst="rect">
                            <a:avLst/>
                          </a:prstGeom>
                        </pic:spPr>
                      </pic:pic>
                    </a:graphicData>
                  </a:graphic>
                </wp:anchor>
              </w:drawing>
            </w:r>
            <w:r>
              <w:rPr>
                <w:rFonts w:hint="eastAsia"/>
                <w:b/>
                <w:bCs/>
                <w:color w:val="000000"/>
                <w:szCs w:val="21"/>
                <w:lang w:eastAsia="zh-CN"/>
              </w:rPr>
              <w:t>教法</w:t>
            </w:r>
            <w:r>
              <w:rPr>
                <w:rFonts w:hint="eastAsia"/>
                <w:color w:val="000000"/>
                <w:szCs w:val="21"/>
                <w:lang w:eastAsia="zh-CN"/>
              </w:rPr>
              <w:t>：视频示范，学生模仿练习</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rPr>
            </w:pPr>
            <w:r>
              <w:rPr>
                <w:rFonts w:hint="eastAsia"/>
                <w:b/>
                <w:bCs/>
              </w:rPr>
              <w:t>要求</w:t>
            </w:r>
            <w:r>
              <w:rPr>
                <w:rFonts w:hint="eastAsia"/>
                <w:b/>
                <w:bCs/>
                <w:lang w:eastAsia="zh-CN"/>
              </w:rPr>
              <w:t>：</w:t>
            </w:r>
            <w:r>
              <w:rPr>
                <w:rFonts w:hint="eastAsia"/>
                <w:color w:val="000000"/>
                <w:szCs w:val="21"/>
              </w:rPr>
              <w:t>学生积极</w:t>
            </w:r>
            <w:r>
              <w:rPr>
                <w:rFonts w:hint="eastAsia"/>
                <w:color w:val="000000"/>
                <w:szCs w:val="21"/>
                <w:lang w:val="en-US" w:eastAsia="zh-CN"/>
              </w:rPr>
              <w:t>主动、利用正确移动步伐</w:t>
            </w:r>
            <w:r>
              <w:rPr>
                <w:rFonts w:hint="eastAsia"/>
                <w:color w:val="000000"/>
                <w:szCs w:val="21"/>
              </w:rPr>
              <w:t>完成</w:t>
            </w:r>
            <w:r>
              <w:rPr>
                <w:rFonts w:hint="eastAsia"/>
                <w:color w:val="000000"/>
                <w:szCs w:val="21"/>
                <w:lang w:val="en-US" w:eastAsia="zh-CN"/>
              </w:rPr>
              <w:t>专项</w:t>
            </w:r>
            <w:r>
              <w:rPr>
                <w:rFonts w:hint="eastAsia"/>
                <w:color w:val="000000"/>
                <w:szCs w:val="21"/>
              </w:rPr>
              <w:t>体能训练</w:t>
            </w:r>
          </w:p>
        </w:tc>
        <w:tc>
          <w:tcPr>
            <w:tcW w:w="510" w:type="dxa"/>
            <w:tcBorders>
              <w:top w:val="single" w:color="auto" w:sz="4" w:space="0"/>
              <w:left w:val="single" w:color="auto" w:sz="4" w:space="0"/>
              <w:bottom w:val="single" w:color="auto" w:sz="4" w:space="0"/>
              <w:right w:val="single" w:color="auto" w:sz="4" w:space="0"/>
            </w:tcBorders>
            <w:vAlign w:val="top"/>
          </w:tcPr>
          <w:p>
            <w:pPr>
              <w:tabs>
                <w:tab w:val="left" w:pos="297"/>
              </w:tabs>
              <w:jc w:val="both"/>
              <w:rPr>
                <w:rFonts w:hint="eastAsia"/>
                <w:lang w:val="en-US" w:eastAsia="zh-CN"/>
              </w:rPr>
            </w:pPr>
          </w:p>
          <w:p>
            <w:pPr>
              <w:tabs>
                <w:tab w:val="left" w:pos="297"/>
              </w:tabs>
              <w:jc w:val="both"/>
              <w:rPr>
                <w:rFonts w:hint="eastAsia"/>
                <w:lang w:val="en-US" w:eastAsia="zh-CN"/>
              </w:rPr>
            </w:pPr>
          </w:p>
          <w:p>
            <w:pPr>
              <w:tabs>
                <w:tab w:val="left" w:pos="297"/>
              </w:tabs>
              <w:jc w:val="both"/>
              <w:rPr>
                <w:rFonts w:hint="eastAsia"/>
                <w:lang w:val="en-US" w:eastAsia="zh-CN"/>
              </w:rPr>
            </w:pPr>
          </w:p>
          <w:p>
            <w:pPr>
              <w:tabs>
                <w:tab w:val="left" w:pos="297"/>
              </w:tabs>
              <w:jc w:val="both"/>
              <w:rPr>
                <w:rFonts w:hint="eastAsia"/>
                <w:lang w:val="en-US" w:eastAsia="zh-CN"/>
              </w:rPr>
            </w:pPr>
          </w:p>
          <w:p>
            <w:pPr>
              <w:tabs>
                <w:tab w:val="left" w:pos="297"/>
              </w:tabs>
              <w:jc w:val="both"/>
            </w:pPr>
            <w:r>
              <w:rPr>
                <w:rFonts w:hint="eastAsia"/>
                <w:lang w:val="en-US" w:eastAsia="zh-CN"/>
              </w:rPr>
              <w:t>4</w:t>
            </w:r>
            <w:r>
              <w:t>'</w:t>
            </w: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b/>
                <w:bCs/>
              </w:rPr>
            </w:pPr>
            <w:r>
              <w:rPr>
                <w:rFonts w:hint="eastAsia"/>
                <w:lang w:val="en-US" w:eastAsia="zh-CN"/>
              </w:rPr>
              <w:t>8’</w:t>
            </w:r>
          </w:p>
        </w:tc>
        <w:tc>
          <w:tcPr>
            <w:tcW w:w="476" w:type="dxa"/>
            <w:tcBorders>
              <w:top w:val="single" w:color="auto" w:sz="4" w:space="0"/>
              <w:left w:val="single" w:color="auto" w:sz="4" w:space="0"/>
              <w:bottom w:val="single" w:color="auto" w:sz="4" w:space="0"/>
              <w:right w:val="single" w:color="auto" w:sz="4" w:space="0"/>
            </w:tcBorders>
            <w:vAlign w:val="top"/>
          </w:tcPr>
          <w:p>
            <w:pPr>
              <w:spacing w:line="280" w:lineRule="exact"/>
              <w:jc w:val="both"/>
              <w:rPr>
                <w:rFonts w:hint="eastAsia"/>
                <w:lang w:val="en-US" w:eastAsia="zh-CN"/>
              </w:rPr>
            </w:pPr>
          </w:p>
          <w:p>
            <w:pPr>
              <w:spacing w:line="280" w:lineRule="exact"/>
              <w:jc w:val="both"/>
              <w:rPr>
                <w:rFonts w:hint="eastAsia"/>
                <w:lang w:val="en-US" w:eastAsia="zh-CN"/>
              </w:rPr>
            </w:pPr>
          </w:p>
          <w:p>
            <w:pPr>
              <w:spacing w:line="280" w:lineRule="exact"/>
              <w:jc w:val="both"/>
              <w:rPr>
                <w:rFonts w:hint="eastAsia"/>
                <w:lang w:val="en-US" w:eastAsia="zh-CN"/>
              </w:rPr>
            </w:pPr>
          </w:p>
          <w:p>
            <w:pPr>
              <w:spacing w:line="280" w:lineRule="exact"/>
              <w:jc w:val="both"/>
              <w:rPr>
                <w:rFonts w:hint="eastAsia"/>
                <w:lang w:val="en-US" w:eastAsia="zh-CN"/>
              </w:rPr>
            </w:pPr>
          </w:p>
          <w:p>
            <w:pPr>
              <w:spacing w:line="280" w:lineRule="exact"/>
              <w:jc w:val="both"/>
              <w:rPr>
                <w:rFonts w:hint="eastAsia"/>
                <w:lang w:val="en-US" w:eastAsia="zh-CN"/>
              </w:rPr>
            </w:pPr>
          </w:p>
          <w:p>
            <w:pPr>
              <w:spacing w:line="280" w:lineRule="exact"/>
              <w:jc w:val="both"/>
              <w:rPr>
                <w:rFonts w:hint="eastAsia"/>
                <w:lang w:val="en-US" w:eastAsia="zh-CN"/>
              </w:rPr>
            </w:pPr>
            <w:r>
              <w:rPr>
                <w:rFonts w:hint="eastAsia"/>
                <w:lang w:val="en-US" w:eastAsia="zh-CN"/>
              </w:rPr>
              <w:t>中</w:t>
            </w: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lang w:val="en-US" w:eastAsia="zh-CN"/>
              </w:rPr>
            </w:pPr>
          </w:p>
          <w:p>
            <w:pPr>
              <w:snapToGrid w:val="0"/>
              <w:jc w:val="both"/>
              <w:rPr>
                <w:rFonts w:hint="eastAsia"/>
                <w:b/>
                <w:bCs/>
              </w:rPr>
            </w:pPr>
            <w:r>
              <w:rPr>
                <w:rFonts w:hint="eastAsia"/>
                <w:lang w:val="en-US" w:eastAsia="zh-CN"/>
              </w:rPr>
              <w:t>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jc w:val="center"/>
        </w:trPr>
        <w:tc>
          <w:tcPr>
            <w:tcW w:w="660" w:type="dxa"/>
            <w:tcBorders>
              <w:left w:val="single" w:color="auto" w:sz="4" w:space="0"/>
              <w:right w:val="single" w:color="auto" w:sz="4" w:space="0"/>
            </w:tcBorders>
            <w:vAlign w:val="top"/>
          </w:tcPr>
          <w:p>
            <w:pPr>
              <w:jc w:val="both"/>
              <w:rPr>
                <w:rFonts w:hint="eastAsia"/>
                <w:b/>
                <w:bCs/>
              </w:rPr>
            </w:pPr>
          </w:p>
          <w:p>
            <w:pPr>
              <w:jc w:val="center"/>
              <w:rPr>
                <w:b/>
                <w:bCs/>
              </w:rPr>
            </w:pPr>
            <w:r>
              <w:rPr>
                <w:rFonts w:hint="eastAsia"/>
                <w:b/>
                <w:bCs/>
              </w:rPr>
              <w:t>结</w:t>
            </w:r>
          </w:p>
          <w:p>
            <w:pPr>
              <w:jc w:val="center"/>
              <w:rPr>
                <w:b/>
                <w:bCs/>
              </w:rPr>
            </w:pPr>
            <w:r>
              <w:rPr>
                <w:rFonts w:hint="eastAsia"/>
                <w:b/>
                <w:bCs/>
              </w:rPr>
              <w:t>束</w:t>
            </w:r>
          </w:p>
          <w:p>
            <w:pPr>
              <w:jc w:val="center"/>
              <w:rPr>
                <w:b/>
                <w:bCs/>
              </w:rPr>
            </w:pPr>
            <w:r>
              <w:rPr>
                <w:rFonts w:hint="eastAsia"/>
                <w:b/>
                <w:bCs/>
              </w:rPr>
              <w:t>部</w:t>
            </w:r>
          </w:p>
          <w:p>
            <w:pPr>
              <w:jc w:val="center"/>
              <w:rPr>
                <w:rFonts w:hint="eastAsia"/>
                <w:b/>
                <w:bCs/>
              </w:rPr>
            </w:pPr>
            <w:r>
              <w:rPr>
                <w:rFonts w:hint="eastAsia"/>
                <w:b/>
                <w:bCs/>
              </w:rPr>
              <w:t>分</w:t>
            </w:r>
          </w:p>
          <w:p>
            <w:pPr>
              <w:jc w:val="center"/>
              <w:rPr>
                <w:rFonts w:hint="eastAsia" w:ascii="Times New Roman" w:hAnsi="Times New Roman" w:eastAsia="宋体" w:cs="Times New Roman"/>
                <w:b/>
                <w:bCs/>
                <w:kern w:val="2"/>
                <w:sz w:val="21"/>
                <w:lang w:val="en-US" w:eastAsia="zh-CN" w:bidi="ar-SA"/>
              </w:rPr>
            </w:pPr>
          </w:p>
        </w:tc>
        <w:tc>
          <w:tcPr>
            <w:tcW w:w="4786"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ascii="宋体" w:hAnsi="宋体" w:cs="宋体"/>
                <w:b/>
                <w:bCs/>
                <w:color w:val="000000"/>
                <w:szCs w:val="21"/>
              </w:rPr>
            </w:pPr>
            <w:r>
              <w:rPr>
                <w:rFonts w:hint="eastAsia" w:ascii="宋体" w:hAnsi="宋体" w:cs="宋体"/>
                <w:b/>
                <w:bCs/>
                <w:color w:val="000000"/>
                <w:szCs w:val="21"/>
              </w:rPr>
              <w:t>一</w:t>
            </w:r>
            <w:r>
              <w:rPr>
                <w:rFonts w:hint="eastAsia" w:ascii="宋体" w:hAnsi="宋体" w:cs="宋体"/>
                <w:b/>
                <w:bCs/>
                <w:color w:val="000000"/>
                <w:szCs w:val="21"/>
                <w:lang w:eastAsia="zh-CN"/>
              </w:rPr>
              <w:t>．</w:t>
            </w:r>
            <w:r>
              <w:rPr>
                <w:rFonts w:hint="eastAsia" w:ascii="宋体" w:hAnsi="宋体" w:cs="宋体"/>
                <w:b/>
                <w:bCs/>
                <w:color w:val="000000"/>
                <w:szCs w:val="21"/>
              </w:rPr>
              <w:t>拉伸</w:t>
            </w:r>
            <w:r>
              <w:rPr>
                <w:rFonts w:hint="eastAsia" w:ascii="宋体" w:hAnsi="宋体" w:cs="宋体"/>
                <w:b/>
                <w:bCs/>
                <w:color w:val="000000"/>
                <w:szCs w:val="21"/>
                <w:lang w:eastAsia="zh-CN"/>
              </w:rPr>
              <w:t>放松</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cs="宋体"/>
                <w:b w:val="0"/>
                <w:bCs w:val="0"/>
                <w:color w:val="000000"/>
                <w:szCs w:val="21"/>
                <w:lang w:val="en-US" w:eastAsia="zh-CN"/>
              </w:rPr>
            </w:pPr>
            <w:r>
              <w:rPr>
                <w:rFonts w:hint="eastAsia" w:ascii="宋体" w:hAnsi="宋体" w:cs="宋体"/>
                <w:b/>
                <w:bCs/>
                <w:color w:val="000000"/>
                <w:szCs w:val="21"/>
                <w:lang w:val="en-US" w:eastAsia="zh-CN"/>
              </w:rPr>
              <w:t xml:space="preserve">  </w:t>
            </w:r>
            <w:r>
              <w:rPr>
                <w:rFonts w:hint="eastAsia" w:ascii="宋体" w:hAnsi="宋体" w:cs="宋体"/>
                <w:b w:val="0"/>
                <w:bCs w:val="0"/>
                <w:color w:val="000000"/>
                <w:szCs w:val="21"/>
                <w:lang w:val="en-US" w:eastAsia="zh-CN"/>
              </w:rPr>
              <w:t xml:space="preserve"> 1.肩部拉伸</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cs="宋体"/>
                <w:b w:val="0"/>
                <w:bCs w:val="0"/>
                <w:color w:val="000000"/>
                <w:szCs w:val="21"/>
                <w:lang w:val="en-US" w:eastAsia="zh-CN"/>
              </w:rPr>
            </w:pPr>
            <w:r>
              <w:rPr>
                <w:rFonts w:hint="eastAsia" w:ascii="宋体" w:hAnsi="宋体" w:cs="宋体"/>
                <w:b w:val="0"/>
                <w:bCs w:val="0"/>
                <w:color w:val="000000"/>
                <w:szCs w:val="21"/>
                <w:lang w:val="en-US" w:eastAsia="zh-CN"/>
              </w:rPr>
              <w:t xml:space="preserve">   2.小腿拉伸</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default" w:ascii="宋体" w:hAnsi="宋体" w:cs="宋体"/>
                <w:b w:val="0"/>
                <w:bCs w:val="0"/>
                <w:color w:val="000000"/>
                <w:szCs w:val="21"/>
                <w:lang w:val="en-US" w:eastAsia="zh-CN"/>
              </w:rPr>
            </w:pPr>
            <w:r>
              <w:rPr>
                <w:rFonts w:hint="eastAsia" w:ascii="宋体" w:hAnsi="宋体" w:cs="宋体"/>
                <w:b w:val="0"/>
                <w:bCs w:val="0"/>
                <w:color w:val="000000"/>
                <w:szCs w:val="21"/>
                <w:lang w:val="en-US" w:eastAsia="zh-CN"/>
              </w:rPr>
              <w:t xml:space="preserve">   3.手臂拉伸</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ascii="宋体" w:hAnsi="宋体" w:cs="宋体"/>
                <w:b/>
                <w:bCs/>
                <w:color w:val="000000"/>
                <w:szCs w:val="21"/>
              </w:rPr>
            </w:pPr>
            <w:r>
              <w:rPr>
                <w:rFonts w:hint="eastAsia" w:ascii="宋体" w:hAnsi="宋体" w:cs="宋体"/>
                <w:b/>
                <w:bCs/>
                <w:color w:val="000000"/>
                <w:szCs w:val="21"/>
              </w:rPr>
              <w:t>二</w:t>
            </w:r>
            <w:r>
              <w:rPr>
                <w:rFonts w:hint="eastAsia" w:ascii="宋体" w:hAnsi="宋体" w:cs="宋体"/>
                <w:b/>
                <w:bCs/>
                <w:color w:val="000000"/>
                <w:szCs w:val="21"/>
                <w:lang w:eastAsia="zh-CN"/>
              </w:rPr>
              <w:t>．</w:t>
            </w:r>
            <w:r>
              <w:rPr>
                <w:rFonts w:hint="eastAsia" w:ascii="宋体" w:hAnsi="宋体" w:cs="宋体"/>
                <w:b/>
                <w:bCs/>
                <w:color w:val="000000"/>
                <w:szCs w:val="21"/>
              </w:rPr>
              <w:t>集合小结</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ascii="宋体" w:hAnsi="宋体" w:cs="宋体"/>
                <w:b w:val="0"/>
                <w:bCs w:val="0"/>
                <w:color w:val="000000"/>
                <w:szCs w:val="21"/>
              </w:rPr>
            </w:pPr>
            <w:r>
              <w:rPr>
                <w:rFonts w:hint="eastAsia" w:ascii="宋体" w:hAnsi="宋体" w:cs="宋体"/>
                <w:b/>
                <w:bCs/>
                <w:color w:val="000000"/>
                <w:szCs w:val="21"/>
              </w:rPr>
              <w:t xml:space="preserve"> </w:t>
            </w:r>
            <w:r>
              <w:rPr>
                <w:rFonts w:hint="eastAsia" w:ascii="宋体" w:hAnsi="宋体" w:cs="宋体"/>
                <w:b w:val="0"/>
                <w:bCs w:val="0"/>
                <w:color w:val="000000"/>
                <w:szCs w:val="21"/>
              </w:rPr>
              <w:t xml:space="preserve">   </w:t>
            </w:r>
            <w:r>
              <w:rPr>
                <w:rFonts w:hint="eastAsia" w:ascii="宋体" w:hAnsi="宋体" w:cs="宋体"/>
                <w:b w:val="0"/>
                <w:bCs w:val="0"/>
                <w:color w:val="000000"/>
                <w:szCs w:val="21"/>
                <w:lang w:val="en-US" w:eastAsia="zh-CN"/>
              </w:rPr>
              <w:t>1.</w:t>
            </w:r>
            <w:r>
              <w:rPr>
                <w:rFonts w:hint="eastAsia" w:ascii="宋体" w:hAnsi="宋体" w:cs="宋体"/>
                <w:b w:val="0"/>
                <w:bCs w:val="0"/>
                <w:color w:val="000000"/>
                <w:szCs w:val="21"/>
              </w:rPr>
              <w:t>教师点评</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宋体" w:hAnsi="宋体" w:cs="宋体"/>
                <w:b w:val="0"/>
                <w:bCs w:val="0"/>
                <w:color w:val="000000"/>
                <w:szCs w:val="21"/>
              </w:rPr>
            </w:pPr>
            <w:r>
              <w:rPr>
                <w:rFonts w:hint="eastAsia" w:ascii="宋体" w:hAnsi="宋体" w:cs="宋体"/>
                <w:b w:val="0"/>
                <w:bCs w:val="0"/>
                <w:color w:val="000000"/>
                <w:szCs w:val="21"/>
              </w:rPr>
              <w:t xml:space="preserve">    </w:t>
            </w:r>
            <w:r>
              <w:rPr>
                <w:rFonts w:hint="eastAsia" w:ascii="宋体" w:hAnsi="宋体" w:cs="宋体"/>
                <w:b w:val="0"/>
                <w:bCs w:val="0"/>
                <w:color w:val="000000"/>
                <w:szCs w:val="21"/>
                <w:lang w:val="en-US" w:eastAsia="zh-CN"/>
              </w:rPr>
              <w:t>2.</w:t>
            </w:r>
            <w:r>
              <w:rPr>
                <w:rFonts w:hint="eastAsia" w:ascii="宋体" w:hAnsi="宋体" w:cs="宋体"/>
                <w:b w:val="0"/>
                <w:bCs w:val="0"/>
                <w:color w:val="000000"/>
                <w:szCs w:val="21"/>
              </w:rPr>
              <w:t>学生谈学习体会</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000000"/>
                <w:szCs w:val="21"/>
              </w:rPr>
            </w:pPr>
            <w:r>
              <w:rPr>
                <w:rFonts w:hint="eastAsia" w:ascii="宋体" w:hAnsi="宋体" w:cs="宋体"/>
                <w:b/>
                <w:bCs/>
                <w:color w:val="000000"/>
                <w:szCs w:val="21"/>
              </w:rPr>
              <w:t>三</w:t>
            </w:r>
            <w:r>
              <w:rPr>
                <w:rFonts w:hint="eastAsia" w:ascii="宋体" w:hAnsi="宋体" w:cs="宋体"/>
                <w:b/>
                <w:bCs/>
                <w:color w:val="000000"/>
                <w:szCs w:val="21"/>
                <w:lang w:eastAsia="zh-CN"/>
              </w:rPr>
              <w:t>．</w:t>
            </w:r>
            <w:r>
              <w:rPr>
                <w:rFonts w:hint="eastAsia" w:ascii="宋体" w:hAnsi="宋体" w:cs="宋体"/>
                <w:b/>
                <w:bCs/>
                <w:color w:val="000000"/>
                <w:szCs w:val="21"/>
              </w:rPr>
              <w:t>宣布下课，</w:t>
            </w:r>
            <w:r>
              <w:rPr>
                <w:rFonts w:hint="eastAsia" w:ascii="宋体" w:hAnsi="宋体" w:cs="宋体"/>
                <w:b/>
                <w:bCs/>
                <w:color w:val="000000"/>
                <w:szCs w:val="21"/>
                <w:lang w:val="en-US" w:eastAsia="zh-CN"/>
              </w:rPr>
              <w:t>回收</w:t>
            </w:r>
            <w:r>
              <w:rPr>
                <w:rFonts w:hint="eastAsia" w:ascii="宋体" w:hAnsi="宋体" w:cs="宋体"/>
                <w:b/>
                <w:bCs/>
                <w:color w:val="000000"/>
                <w:szCs w:val="21"/>
              </w:rPr>
              <w:t>器材</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210" w:leftChars="0" w:firstLine="0" w:firstLineChars="0"/>
              <w:textAlignment w:val="auto"/>
              <w:rPr>
                <w:rFonts w:ascii="宋体" w:hAnsi="宋体" w:eastAsia="宋体" w:cs="宋体"/>
                <w:b/>
                <w:bCs/>
                <w:color w:val="000000"/>
                <w:kern w:val="2"/>
                <w:sz w:val="21"/>
                <w:szCs w:val="21"/>
                <w:lang w:val="en-US" w:eastAsia="zh-CN" w:bidi="ar-SA"/>
              </w:rPr>
            </w:pPr>
          </w:p>
        </w:tc>
        <w:tc>
          <w:tcPr>
            <w:tcW w:w="3566" w:type="dxa"/>
            <w:gridSpan w:val="4"/>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eastAsia="宋体"/>
                <w:b/>
                <w:bCs/>
                <w:lang w:val="en-US" w:eastAsia="zh-CN"/>
              </w:rPr>
            </w:pPr>
            <w:r>
              <w:rPr>
                <w:rFonts w:hint="eastAsia"/>
                <w:b/>
                <w:bCs/>
                <w:lang w:eastAsia="zh-CN"/>
              </w:rPr>
              <w:t>组织：</w:t>
            </w:r>
            <w:r>
              <w:rPr>
                <w:rFonts w:hint="eastAsia"/>
                <w:b w:val="0"/>
                <w:bCs w:val="0"/>
                <w:lang w:val="en-US" w:eastAsia="zh-CN"/>
              </w:rPr>
              <w:t>四人为一台，站在球台侧边</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b w:val="0"/>
                <w:bCs w:val="0"/>
                <w:color w:val="000000"/>
                <w:szCs w:val="21"/>
              </w:rPr>
            </w:pPr>
            <w:r>
              <w:rPr>
                <w:rFonts w:hint="eastAsia" w:eastAsia="宋体"/>
                <w:b/>
                <w:bCs/>
                <w:lang w:eastAsia="zh-CN"/>
              </w:rPr>
              <w:drawing>
                <wp:anchor distT="0" distB="0" distL="114300" distR="114300" simplePos="0" relativeHeight="251664384" behindDoc="0" locked="0" layoutInCell="1" allowOverlap="1">
                  <wp:simplePos x="0" y="0"/>
                  <wp:positionH relativeFrom="column">
                    <wp:posOffset>327025</wp:posOffset>
                  </wp:positionH>
                  <wp:positionV relativeFrom="paragraph">
                    <wp:posOffset>22225</wp:posOffset>
                  </wp:positionV>
                  <wp:extent cx="1510665" cy="855345"/>
                  <wp:effectExtent l="0" t="0" r="0" b="0"/>
                  <wp:wrapTopAndBottom/>
                  <wp:docPr id="23" name="图片 23" descr="519b7238c232aab8c3b1c283699c5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519b7238c232aab8c3b1c283699c5c4"/>
                          <pic:cNvPicPr>
                            <a:picLocks noChangeAspect="1"/>
                          </pic:cNvPicPr>
                        </pic:nvPicPr>
                        <pic:blipFill>
                          <a:blip r:embed="rId11">
                            <a:lum bright="36000"/>
                          </a:blip>
                          <a:stretch>
                            <a:fillRect/>
                          </a:stretch>
                        </pic:blipFill>
                        <pic:spPr>
                          <a:xfrm>
                            <a:off x="0" y="0"/>
                            <a:ext cx="1510665" cy="855345"/>
                          </a:xfrm>
                          <a:prstGeom prst="rect">
                            <a:avLst/>
                          </a:prstGeom>
                        </pic:spPr>
                      </pic:pic>
                    </a:graphicData>
                  </a:graphic>
                </wp:anchor>
              </w:drawing>
            </w:r>
            <w:r>
              <w:rPr>
                <w:rFonts w:hint="eastAsia"/>
                <w:b/>
                <w:bCs/>
                <w:color w:val="000000"/>
              </w:rPr>
              <w:t>教法：</w:t>
            </w:r>
            <w:r>
              <w:rPr>
                <w:rFonts w:hint="eastAsia"/>
                <w:b w:val="0"/>
                <w:bCs w:val="0"/>
                <w:color w:val="000000"/>
                <w:szCs w:val="21"/>
              </w:rPr>
              <w:t>教师示范领做、学生模仿练习</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eastAsia="zh-CN" w:bidi="ar-SA"/>
              </w:rPr>
            </w:pPr>
            <w:r>
              <w:rPr>
                <w:rFonts w:hint="eastAsia"/>
                <w:b/>
                <w:bCs/>
                <w:color w:val="000000"/>
                <w:szCs w:val="21"/>
              </w:rPr>
              <w:t>要求：</w:t>
            </w:r>
            <w:r>
              <w:rPr>
                <w:rFonts w:hint="eastAsia"/>
                <w:b w:val="0"/>
                <w:bCs w:val="0"/>
                <w:color w:val="000000"/>
                <w:szCs w:val="21"/>
              </w:rPr>
              <w:t>跟随音乐，动作到位，放松充分</w:t>
            </w:r>
          </w:p>
        </w:tc>
        <w:tc>
          <w:tcPr>
            <w:tcW w:w="510" w:type="dxa"/>
            <w:tcBorders>
              <w:top w:val="single" w:color="auto" w:sz="4" w:space="0"/>
              <w:left w:val="single" w:color="auto" w:sz="4" w:space="0"/>
              <w:bottom w:val="single" w:color="auto" w:sz="4" w:space="0"/>
              <w:right w:val="single" w:color="auto" w:sz="4" w:space="0"/>
            </w:tcBorders>
            <w:vAlign w:val="top"/>
          </w:tcPr>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eastAsia"/>
                <w:lang w:val="en-US" w:eastAsia="zh-CN"/>
              </w:rPr>
            </w:pPr>
          </w:p>
          <w:p>
            <w:pPr>
              <w:tabs>
                <w:tab w:val="left" w:pos="297"/>
              </w:tabs>
              <w:rPr>
                <w:rFonts w:hint="default" w:eastAsia="宋体"/>
                <w:lang w:val="en-US" w:eastAsia="zh-CN"/>
              </w:rPr>
            </w:pPr>
            <w:r>
              <w:rPr>
                <w:rFonts w:hint="eastAsia"/>
                <w:lang w:val="en-US" w:eastAsia="zh-CN"/>
              </w:rPr>
              <w:t>4</w:t>
            </w:r>
            <w:r>
              <w:t>'</w:t>
            </w:r>
          </w:p>
          <w:p>
            <w:pPr>
              <w:tabs>
                <w:tab w:val="left" w:pos="297"/>
              </w:tabs>
              <w:spacing w:line="280" w:lineRule="exact"/>
              <w:rPr>
                <w:rFonts w:hint="default" w:ascii="Times New Roman" w:hAnsi="Times New Roman" w:eastAsia="宋体" w:cs="Times New Roman"/>
                <w:b/>
                <w:bCs/>
                <w:kern w:val="2"/>
                <w:sz w:val="21"/>
                <w:lang w:val="en-US" w:eastAsia="zh-CN" w:bidi="ar-SA"/>
              </w:rPr>
            </w:pPr>
          </w:p>
        </w:tc>
        <w:tc>
          <w:tcPr>
            <w:tcW w:w="476" w:type="dxa"/>
            <w:tcBorders>
              <w:top w:val="single" w:color="auto" w:sz="4" w:space="0"/>
              <w:left w:val="single" w:color="auto" w:sz="4" w:space="0"/>
              <w:bottom w:val="single" w:color="auto" w:sz="4" w:space="0"/>
              <w:right w:val="single" w:color="auto" w:sz="4" w:space="0"/>
            </w:tcBorders>
            <w:vAlign w:val="top"/>
          </w:tcPr>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center"/>
              <w:rPr>
                <w:rFonts w:hint="eastAsia"/>
                <w:lang w:val="en-US" w:eastAsia="zh-CN"/>
              </w:rPr>
            </w:pPr>
          </w:p>
          <w:p>
            <w:pPr>
              <w:spacing w:line="280" w:lineRule="exact"/>
              <w:jc w:val="both"/>
              <w:rPr>
                <w:rFonts w:hint="eastAsia"/>
                <w:lang w:val="en-US" w:eastAsia="zh-CN"/>
              </w:rPr>
            </w:pPr>
          </w:p>
          <w:p>
            <w:pPr>
              <w:spacing w:line="280" w:lineRule="exact"/>
              <w:jc w:val="center"/>
              <w:rPr>
                <w:rFonts w:hint="eastAsia" w:ascii="Times New Roman" w:hAnsi="Times New Roman" w:eastAsia="宋体" w:cs="Times New Roman"/>
                <w:kern w:val="2"/>
                <w:sz w:val="21"/>
                <w:lang w:val="en-US" w:eastAsia="zh-CN" w:bidi="ar-SA"/>
              </w:rPr>
            </w:pPr>
            <w:r>
              <w:rPr>
                <w:rFonts w:hint="eastAsia"/>
                <w:lang w:val="en-US" w:eastAsia="zh-CN"/>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3" w:hRule="atLeast"/>
          <w:jc w:val="center"/>
        </w:trPr>
        <w:tc>
          <w:tcPr>
            <w:tcW w:w="660" w:type="dxa"/>
            <w:tcBorders>
              <w:left w:val="single" w:color="auto" w:sz="4" w:space="0"/>
              <w:right w:val="single" w:color="auto" w:sz="4" w:space="0"/>
            </w:tcBorders>
            <w:vAlign w:val="center"/>
          </w:tcPr>
          <w:p>
            <w:pPr>
              <w:jc w:val="center"/>
              <w:rPr>
                <w:rFonts w:hint="eastAsia" w:ascii="Times New Roman" w:hAnsi="Times New Roman" w:eastAsia="宋体" w:cs="Times New Roman"/>
                <w:b/>
                <w:bCs/>
                <w:color w:val="000000"/>
                <w:kern w:val="2"/>
                <w:sz w:val="21"/>
                <w:szCs w:val="21"/>
                <w:lang w:val="en-US" w:eastAsia="zh-CN" w:bidi="ar-SA"/>
              </w:rPr>
            </w:pPr>
            <w:r>
              <w:rPr>
                <w:rFonts w:hint="eastAsia"/>
                <w:b/>
                <w:bCs/>
              </w:rPr>
              <w:t>课后小结</w:t>
            </w:r>
          </w:p>
        </w:tc>
        <w:tc>
          <w:tcPr>
            <w:tcW w:w="4786" w:type="dxa"/>
            <w:gridSpan w:val="2"/>
            <w:tcBorders>
              <w:top w:val="single" w:color="auto" w:sz="4" w:space="0"/>
              <w:left w:val="single" w:color="auto" w:sz="4" w:space="0"/>
              <w:right w:val="single" w:color="auto" w:sz="4" w:space="0"/>
            </w:tcBorders>
            <w:vAlign w:val="center"/>
          </w:tcPr>
          <w:p>
            <w:pPr>
              <w:jc w:val="left"/>
              <w:rPr>
                <w:b/>
                <w:bCs/>
              </w:rPr>
            </w:pPr>
          </w:p>
          <w:p>
            <w:pPr>
              <w:jc w:val="left"/>
              <w:rPr>
                <w:b/>
                <w:bCs/>
              </w:rPr>
            </w:pPr>
          </w:p>
          <w:p>
            <w:pPr>
              <w:jc w:val="left"/>
              <w:rPr>
                <w:b/>
                <w:bCs/>
              </w:rPr>
            </w:pPr>
          </w:p>
          <w:p>
            <w:pPr>
              <w:jc w:val="left"/>
              <w:rPr>
                <w:rFonts w:ascii="Times New Roman" w:hAnsi="Times New Roman" w:eastAsia="宋体" w:cs="Times New Roman"/>
                <w:b/>
                <w:bCs/>
                <w:kern w:val="2"/>
                <w:sz w:val="21"/>
                <w:lang w:val="en-US" w:eastAsia="zh-CN" w:bidi="ar-SA"/>
              </w:rPr>
            </w:pPr>
          </w:p>
        </w:tc>
        <w:tc>
          <w:tcPr>
            <w:tcW w:w="359" w:type="dxa"/>
            <w:tcBorders>
              <w:top w:val="single" w:color="auto" w:sz="4" w:space="0"/>
              <w:left w:val="single" w:color="auto" w:sz="4" w:space="0"/>
              <w:right w:val="single" w:color="auto" w:sz="4" w:space="0"/>
            </w:tcBorders>
            <w:vAlign w:val="center"/>
          </w:tcPr>
          <w:p>
            <w:pPr>
              <w:jc w:val="left"/>
              <w:rPr>
                <w:rFonts w:hint="eastAsia" w:ascii="Times New Roman" w:hAnsi="Times New Roman" w:eastAsia="宋体" w:cs="Times New Roman"/>
                <w:b/>
                <w:bCs/>
                <w:kern w:val="2"/>
                <w:sz w:val="21"/>
                <w:lang w:val="en-US" w:eastAsia="zh-CN" w:bidi="ar-SA"/>
              </w:rPr>
            </w:pPr>
            <w:r>
              <w:rPr>
                <w:rFonts w:hint="eastAsia"/>
                <w:b/>
                <w:bCs/>
              </w:rPr>
              <w:t>运动负荷曲线图</w:t>
            </w:r>
          </w:p>
        </w:tc>
        <w:tc>
          <w:tcPr>
            <w:tcW w:w="4193" w:type="dxa"/>
            <w:gridSpan w:val="5"/>
            <w:tcBorders>
              <w:top w:val="single" w:color="auto" w:sz="4" w:space="0"/>
              <w:left w:val="single" w:color="auto" w:sz="4" w:space="0"/>
              <w:right w:val="single" w:color="auto" w:sz="4" w:space="0"/>
            </w:tcBorders>
            <w:vAlign w:val="center"/>
          </w:tcPr>
          <w:p>
            <w:pPr>
              <w:rPr>
                <w:rFonts w:hint="eastAsia"/>
              </w:rPr>
            </w:pPr>
            <w:r>
              <w:rPr>
                <w:rFonts w:hint="eastAsia"/>
              </w:rPr>
              <w:t>运动负荷曲线图：</w:t>
            </w:r>
          </w:p>
          <w:p>
            <w:pPr>
              <w:rPr>
                <w:rFonts w:hint="eastAsia"/>
              </w:rPr>
            </w:pPr>
          </w:p>
          <w:p>
            <w:pPr>
              <w:jc w:val="left"/>
              <w:rPr>
                <w:rFonts w:hint="eastAsia" w:ascii="Times New Roman" w:hAnsi="Times New Roman" w:eastAsia="宋体" w:cs="Times New Roman"/>
                <w:b/>
                <w:bCs/>
                <w:kern w:val="2"/>
                <w:sz w:val="21"/>
                <w:lang w:val="en-US" w:eastAsia="zh-CN" w:bidi="ar-SA"/>
              </w:rPr>
            </w:pPr>
            <w:r>
              <w:rPr>
                <w:rFonts w:hint="eastAsia"/>
              </w:rPr>
              <w:drawing>
                <wp:inline distT="0" distB="0" distL="114300" distR="114300">
                  <wp:extent cx="2522220" cy="1749425"/>
                  <wp:effectExtent l="0" t="0" r="1905" b="3175"/>
                  <wp:docPr id="15"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
                          <pic:cNvPicPr>
                            <a:picLocks noChangeAspect="1"/>
                          </pic:cNvPicPr>
                        </pic:nvPicPr>
                        <pic:blipFill>
                          <a:blip r:embed="rId12"/>
                          <a:stretch>
                            <a:fillRect/>
                          </a:stretch>
                        </pic:blipFill>
                        <pic:spPr>
                          <a:xfrm>
                            <a:off x="0" y="0"/>
                            <a:ext cx="2522220" cy="1749425"/>
                          </a:xfrm>
                          <a:prstGeom prst="rect">
                            <a:avLst/>
                          </a:prstGeom>
                          <a:noFill/>
                          <a:ln>
                            <a:noFill/>
                          </a:ln>
                        </pic:spPr>
                      </pic:pic>
                    </a:graphicData>
                  </a:graphic>
                </wp:inline>
              </w:drawing>
            </w:r>
          </w:p>
        </w:tc>
      </w:tr>
    </w:tbl>
    <w:p/>
    <w:p/>
    <w:sectPr>
      <w:headerReference r:id="rId3" w:type="default"/>
      <w:footerReference r:id="rId4" w:type="default"/>
      <w:pgSz w:w="11906" w:h="16838"/>
      <w:pgMar w:top="1440" w:right="1800" w:bottom="1440" w:left="1800" w:header="851" w:footer="992" w:gutter="0"/>
      <w:pgNumType w:fmt="decimal" w:start="2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xMThhODM4YWFmMDBlODUxNTk3OGNhNThlNGYxZGIifQ=="/>
  </w:docVars>
  <w:rsids>
    <w:rsidRoot w:val="09B44CC2"/>
    <w:rsid w:val="001D7558"/>
    <w:rsid w:val="002E3E8A"/>
    <w:rsid w:val="00336138"/>
    <w:rsid w:val="006A44CB"/>
    <w:rsid w:val="00722B68"/>
    <w:rsid w:val="00B174A8"/>
    <w:rsid w:val="00D1091C"/>
    <w:rsid w:val="00EF708C"/>
    <w:rsid w:val="00F26B29"/>
    <w:rsid w:val="014D7650"/>
    <w:rsid w:val="02DA5CA4"/>
    <w:rsid w:val="03707D83"/>
    <w:rsid w:val="04284C5D"/>
    <w:rsid w:val="060C1B8C"/>
    <w:rsid w:val="09B44CC2"/>
    <w:rsid w:val="0A99420B"/>
    <w:rsid w:val="0BC9324D"/>
    <w:rsid w:val="0CA44693"/>
    <w:rsid w:val="0E850E38"/>
    <w:rsid w:val="0FA1616A"/>
    <w:rsid w:val="12AF03CE"/>
    <w:rsid w:val="13CF41D8"/>
    <w:rsid w:val="17C82156"/>
    <w:rsid w:val="1A3C3472"/>
    <w:rsid w:val="1B82654A"/>
    <w:rsid w:val="1C2B69AD"/>
    <w:rsid w:val="1C501A6B"/>
    <w:rsid w:val="1EFB7520"/>
    <w:rsid w:val="1F701A17"/>
    <w:rsid w:val="1FC12D5B"/>
    <w:rsid w:val="227A75E0"/>
    <w:rsid w:val="22EB21D5"/>
    <w:rsid w:val="240E2795"/>
    <w:rsid w:val="24635DDC"/>
    <w:rsid w:val="2605674A"/>
    <w:rsid w:val="287739D4"/>
    <w:rsid w:val="28A20E35"/>
    <w:rsid w:val="28A85F68"/>
    <w:rsid w:val="28B47CB2"/>
    <w:rsid w:val="29163431"/>
    <w:rsid w:val="2A18562A"/>
    <w:rsid w:val="2AC355D9"/>
    <w:rsid w:val="2B196CCC"/>
    <w:rsid w:val="2BD66F05"/>
    <w:rsid w:val="2CD523BC"/>
    <w:rsid w:val="2F114635"/>
    <w:rsid w:val="2F5E7C84"/>
    <w:rsid w:val="2F664BDB"/>
    <w:rsid w:val="306E5041"/>
    <w:rsid w:val="30A76F63"/>
    <w:rsid w:val="31694A56"/>
    <w:rsid w:val="32832831"/>
    <w:rsid w:val="342D6288"/>
    <w:rsid w:val="3476752B"/>
    <w:rsid w:val="34FA1492"/>
    <w:rsid w:val="363505AC"/>
    <w:rsid w:val="38E20FF9"/>
    <w:rsid w:val="39FD0560"/>
    <w:rsid w:val="3C7D128D"/>
    <w:rsid w:val="3E46434D"/>
    <w:rsid w:val="3FA177D3"/>
    <w:rsid w:val="43A50F3C"/>
    <w:rsid w:val="466914F2"/>
    <w:rsid w:val="4799729B"/>
    <w:rsid w:val="497F46D6"/>
    <w:rsid w:val="49E429C1"/>
    <w:rsid w:val="4BC0643B"/>
    <w:rsid w:val="4D89378A"/>
    <w:rsid w:val="4F5F4C61"/>
    <w:rsid w:val="4FF35A05"/>
    <w:rsid w:val="51897B69"/>
    <w:rsid w:val="52CB19F9"/>
    <w:rsid w:val="534B7C3E"/>
    <w:rsid w:val="53CC2C41"/>
    <w:rsid w:val="544A7874"/>
    <w:rsid w:val="56B52C5D"/>
    <w:rsid w:val="593D3917"/>
    <w:rsid w:val="597F1915"/>
    <w:rsid w:val="5A805928"/>
    <w:rsid w:val="5C1D49C5"/>
    <w:rsid w:val="5C432567"/>
    <w:rsid w:val="5F1E15FB"/>
    <w:rsid w:val="5F31394B"/>
    <w:rsid w:val="600C3ACE"/>
    <w:rsid w:val="64D64D76"/>
    <w:rsid w:val="663D03C3"/>
    <w:rsid w:val="66CF4655"/>
    <w:rsid w:val="67266356"/>
    <w:rsid w:val="69D50EDB"/>
    <w:rsid w:val="6BB551C4"/>
    <w:rsid w:val="6D2A5828"/>
    <w:rsid w:val="6E5C4D32"/>
    <w:rsid w:val="702B6734"/>
    <w:rsid w:val="716E26FD"/>
    <w:rsid w:val="724767CA"/>
    <w:rsid w:val="75705A21"/>
    <w:rsid w:val="75E43528"/>
    <w:rsid w:val="77681972"/>
    <w:rsid w:val="77F64911"/>
    <w:rsid w:val="79A50C8E"/>
    <w:rsid w:val="79C57844"/>
    <w:rsid w:val="7B5851FE"/>
    <w:rsid w:val="7B893CB7"/>
    <w:rsid w:val="7C407B8D"/>
    <w:rsid w:val="7E653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qFormat/>
    <w:uiPriority w:val="0"/>
    <w:rPr>
      <w:color w:val="0000FF"/>
      <w:u w:val="single"/>
    </w:rPr>
  </w:style>
  <w:style w:type="character" w:customStyle="1" w:styleId="9">
    <w:name w:val="批注框文本 Char"/>
    <w:basedOn w:val="7"/>
    <w:link w:val="2"/>
    <w:qFormat/>
    <w:uiPriority w:val="0"/>
    <w:rPr>
      <w:kern w:val="2"/>
      <w:sz w:val="18"/>
      <w:szCs w:val="18"/>
    </w:rPr>
  </w:style>
  <w:style w:type="paragraph" w:styleId="10">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2700</Words>
  <Characters>2777</Characters>
  <Lines>22</Lines>
  <Paragraphs>6</Paragraphs>
  <TotalTime>10</TotalTime>
  <ScaleCrop>false</ScaleCrop>
  <LinksUpToDate>false</LinksUpToDate>
  <CharactersWithSpaces>2935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2017-05-09T03:05:00Z</dcterms:created>
  <dc:creator>admin</dc:creator>
  <cp:lastModifiedBy>ASUS</cp:lastModifiedBy>
  <cp:lastPrinted>2023-04-27T09:40:00Z</cp:lastPrinted>
  <dcterms:modified xsi:type="dcterms:W3CDTF">2023-06-27T02:01:52Z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5B633546CFA24F86947E34B154E61998_13</vt:lpwstr>
  </property>
</Properties>
</file>